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6D" w:rsidRDefault="000D276D" w:rsidP="000D276D">
      <w:pPr>
        <w:pStyle w:val="BodyText"/>
        <w:kinsoku w:val="0"/>
        <w:overflowPunct w:val="0"/>
        <w:ind w:left="4662"/>
        <w:rPr>
          <w:sz w:val="20"/>
          <w:szCs w:val="20"/>
        </w:rPr>
      </w:pPr>
      <w:r>
        <w:rPr>
          <w:noProof/>
          <w:sz w:val="20"/>
          <w:szCs w:val="20"/>
        </w:rPr>
        <w:drawing>
          <wp:inline distT="0" distB="0" distL="0" distR="0">
            <wp:extent cx="1647825" cy="1647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0D276D" w:rsidRDefault="000D276D" w:rsidP="000D276D">
      <w:pPr>
        <w:pStyle w:val="BodyText"/>
        <w:kinsoku w:val="0"/>
        <w:overflowPunct w:val="0"/>
        <w:spacing w:before="11"/>
        <w:rPr>
          <w:b/>
          <w:bCs/>
          <w:sz w:val="10"/>
          <w:szCs w:val="10"/>
        </w:rPr>
      </w:pPr>
    </w:p>
    <w:p w:rsidR="000D276D" w:rsidRDefault="000D276D" w:rsidP="000D276D">
      <w:pPr>
        <w:pStyle w:val="Heading1"/>
        <w:kinsoku w:val="0"/>
        <w:overflowPunct w:val="0"/>
        <w:spacing w:before="92"/>
        <w:ind w:left="3197" w:right="3216"/>
        <w:jc w:val="center"/>
        <w:rPr>
          <w:rFonts w:eastAsiaTheme="minorEastAsia"/>
        </w:rPr>
      </w:pPr>
      <w:r>
        <w:rPr>
          <w:rFonts w:eastAsiaTheme="minorEastAsia"/>
          <w:noProof/>
        </w:rPr>
        <mc:AlternateContent>
          <mc:Choice Requires="wpg">
            <w:drawing>
              <wp:anchor distT="0" distB="0" distL="0" distR="0" simplePos="0" relativeHeight="251658240" behindDoc="0" locked="0" layoutInCell="0" allowOverlap="1">
                <wp:simplePos x="0" y="0"/>
                <wp:positionH relativeFrom="page">
                  <wp:posOffset>908050</wp:posOffset>
                </wp:positionH>
                <wp:positionV relativeFrom="paragraph">
                  <wp:posOffset>312420</wp:posOffset>
                </wp:positionV>
                <wp:extent cx="5956300" cy="12700"/>
                <wp:effectExtent l="3175" t="7620" r="3175" b="825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700"/>
                          <a:chOff x="1430" y="492"/>
                          <a:chExt cx="9380" cy="20"/>
                        </a:xfrm>
                      </wpg:grpSpPr>
                      <wps:wsp>
                        <wps:cNvPr id="7" name="Freeform 7"/>
                        <wps:cNvSpPr>
                          <a:spLocks/>
                        </wps:cNvSpPr>
                        <wps:spPr bwMode="auto">
                          <a:xfrm>
                            <a:off x="1430" y="492"/>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49" y="501"/>
                            <a:ext cx="9341" cy="20"/>
                          </a:xfrm>
                          <a:custGeom>
                            <a:avLst/>
                            <a:gdLst>
                              <a:gd name="T0" fmla="*/ 0 w 9341"/>
                              <a:gd name="T1" fmla="*/ 0 h 20"/>
                              <a:gd name="T2" fmla="*/ 9340 w 9341"/>
                              <a:gd name="T3" fmla="*/ 0 h 20"/>
                            </a:gdLst>
                            <a:ahLst/>
                            <a:cxnLst>
                              <a:cxn ang="0">
                                <a:pos x="T0" y="T1"/>
                              </a:cxn>
                              <a:cxn ang="0">
                                <a:pos x="T2" y="T3"/>
                              </a:cxn>
                            </a:cxnLst>
                            <a:rect l="0" t="0" r="r" b="b"/>
                            <a:pathLst>
                              <a:path w="9341" h="20">
                                <a:moveTo>
                                  <a:pt x="0" y="0"/>
                                </a:moveTo>
                                <a:lnTo>
                                  <a:pt x="9340" y="0"/>
                                </a:lnTo>
                              </a:path>
                            </a:pathLst>
                          </a:custGeom>
                          <a:noFill/>
                          <a:ln w="12192">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10790" y="492"/>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E3F2AC" id="Group 6" o:spid="_x0000_s1026" style="position:absolute;margin-left:71.5pt;margin-top:24.6pt;width:469pt;height:1pt;z-index:251658240;mso-wrap-distance-left:0;mso-wrap-distance-right:0;mso-position-horizontal-relative:page" coordorigin="1430,492" coordsize="9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czqQQAAGUVAAAOAAAAZHJzL2Uyb0RvYy54bWzsWNtu4zYQfS/QfyD0WMDRxfJFQpzFri9B&#10;gbRdYNMPoCXKEiqJKinHyRb9984MJVt2tOs0CdoX+8GixOFw5szwzEjXHx6LnD0IpTNZziz3yrGY&#10;KCMZZ+VmZv1+vxpMLaZrXsY8l6WYWU9CWx9ufvzheleFwpOpzGOhGCgpdbirZlZa11Vo2zpKRcH1&#10;laxECZOJVAWv4VZt7FjxHWgvcttznLG9kyqulIyE1vB0YSatG9KfJCKqf0sSLWqWzyywraZ/Rf9r&#10;/Ldvrnm4UbxKs6gxg7/CioJnJWy6V7XgNWdblT1TVWSRklom9VUkC1smSRYJ8gG8cZ0Tb26V3Fbk&#10;yybcbao9TADtCU6vVhv9+vBZsSyeWWOLlbyAENGubIzQ7KpNCBK3qvpSfVbGPxjeyegPDdP26Tze&#10;b4wwW+9+kTGo49taEjSPiSpQBTjNHikCT/sIiMeaRfBwFIzGQwcCFcGc601gSBGKUggjrnL9IczC&#10;pB947dSyWRwMp81Kj5bZPDR7kp2NXegUpJo+oKnfhuaXlFeCgqQRqwbNSYvmSgmB6csmBlASatHU&#10;XSg7M2iiBsTPgvgcjhZJgIBAPIGCh9FW17dCUij4w52uzRGIYUQBjps0uAcFSZHDafjJZg7bMaMJ&#10;Unwv4XYk3IClPSLesUifluGxSJ8W/1ikT8uoI+L0mgIJfsYfCFpHos8QYLOORJ8dQUeigwnk4qaF&#10;mKct6tFj2cAOI8aRMx06K5XUmO0YA8j1exdzB1SAFMboG8KANQoPXyQMkKLw6EXCAB0KUwqfNQMw&#10;QuGgq9ksanxVwMqnfKwsBny8xjU8rHiNELVDtptZmM4pXfBpIR/EvaT5+sAlbrvlYTovu2IggKbt&#10;5drZ9lqRskaqpZB2sr0aIROYl8g82y3KpRYmnugoBXbvMQLVOaBa5lm8yvIcfdVqs57nij1wKGZj&#10;+jUYH4nllCOlxGVmG/MEmKEBFTmCitNfgev5zicvGKzG08nAX/mjQTBxpgPHDT4FY8cP/MXqb8xI&#10;1w/TLI5FeZeVoi2Urv8y6mxKtilxVCoxpMHIG1GyH1l/5KRDvz4noTKWMSVLKni8bMY1z3Izto8t&#10;JpDB7fZKQEBZMDRrasJaxk9AuUqaJgGaGhikUn212A4ahJml/9xyJSyW/1xCzQhc34csqOnGH00w&#10;Q1V3Zt2d4WUEqmZWbcExx+G8Nl3ItlLZJoWdXMKilB+hXiYZsjLZZ6xqbqBs/Uf1Cw6x6Qb29WuK&#10;YUDEoMi9Y/3yzZkcOcRxPGzrVzD0obxgG2DqDhyMtoHoHpB/VcFIJyVNfw3rrxvdEgYasBT2KeqW&#10;sYMiMPt/4f03E67B/xzltgT4LcZFvIhzW0HDomDdWerbExgP8xL5wvVc6PmICF/BiucJA7ZB5b00&#10;6QTL6XLqD3xvvBz4zmIx+Lia+4Pxyp2MFsPFfL5wj2kSyfftNPl9Z1f0e86OHe4zpQPgvnBf3wtW&#10;f+8OjHTCfdRYvDv3OZPAHI79u0xLflhL3pf6DIlemvfvv9BcmvdL8x52G/xL895+b7s07+/SvNOn&#10;KPiWRy8izXdH/FjYvadm//B19OYfAAAA//8DAFBLAwQUAAYACAAAACEAQJ5FauAAAAAKAQAADwAA&#10;AGRycy9kb3ducmV2LnhtbEyPQWvCQBCF74X+h2UKvdVNohaN2YhI25MU1ELpbc2OSTA7G7JrEv99&#10;x1N7fG8eb76XrUfbiB47XztSEE8iEEiFMzWVCr6O7y8LED5oMrpxhApu6GGdPz5kOjVuoD32h1AK&#10;LiGfagVVCG0qpS8qtNpPXIvEt7PrrA4su1KaTg9cbhuZRNGrtLom/lDpFrcVFpfD1Sr4GPSwmcZv&#10;/e5y3t5+jvPP712MSj0/jZsViIBj+AvDHZ/RIWemk7uS8aJhPZvylqBgtkxA3APRImbnpGAeJyDz&#10;TP6fkP8CAAD//wMAUEsBAi0AFAAGAAgAAAAhALaDOJL+AAAA4QEAABMAAAAAAAAAAAAAAAAAAAAA&#10;AFtDb250ZW50X1R5cGVzXS54bWxQSwECLQAUAAYACAAAACEAOP0h/9YAAACUAQAACwAAAAAAAAAA&#10;AAAAAAAvAQAAX3JlbHMvLnJlbHNQSwECLQAUAAYACAAAACEAEGsHM6kEAABlFQAADgAAAAAAAAAA&#10;AAAAAAAuAgAAZHJzL2Uyb0RvYy54bWxQSwECLQAUAAYACAAAACEAQJ5FauAAAAAKAQAADwAAAAAA&#10;AAAAAAAAAAADBwAAZHJzL2Rvd25yZXYueG1sUEsFBgAAAAAEAAQA8wAAABAIAAAAAA==&#10;" o:allowincell="f">
                <v:shape id="Freeform 7" o:spid="_x0000_s1027" style="position:absolute;left:1430;top:4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dxAAAANoAAAAPAAAAZHJzL2Rvd25yZXYueG1sRI9BawIx&#10;FITvQv9DeIXeNGvRKqtRxFIVvLSuIN4em9fs2s3Lsom6/ntTEDwOM/MNM523thIXanzpWEG/l4Ag&#10;zp0u2SjYZ1/dMQgfkDVWjknBjTzMZy+dKabaXfmHLrtgRISwT1FBEUKdSunzgiz6nquJo/frGosh&#10;ysZI3eA1wm0l35PkQ1osOS4UWNOyoPxvd7YKDlits9Yct7f+52owPA3NKRt8K/X22i4mIAK14Rl+&#10;tDdawQj+r8QbIGd3AAAA//8DAFBLAQItABQABgAIAAAAIQDb4fbL7gAAAIUBAAATAAAAAAAAAAAA&#10;AAAAAAAAAABbQ29udGVudF9UeXBlc10ueG1sUEsBAi0AFAAGAAgAAAAhAFr0LFu/AAAAFQEAAAsA&#10;AAAAAAAAAAAAAAAAHwEAAF9yZWxzLy5yZWxzUEsBAi0AFAAGAAgAAAAhAP8T7R3EAAAA2gAAAA8A&#10;AAAAAAAAAAAAAAAABwIAAGRycy9kb3ducmV2LnhtbFBLBQYAAAAAAwADALcAAAD4AgAAAAA=&#10;" path="m,19r19,l19,,,,,19xe" fillcolor="#666" stroked="f">
                  <v:path arrowok="t" o:connecttype="custom" o:connectlocs="0,19;19,19;19,0;0,0;0,19" o:connectangles="0,0,0,0,0"/>
                </v:shape>
                <v:shape id="Freeform 8" o:spid="_x0000_s1028" style="position:absolute;left:1449;top:501;width:9341;height:20;visibility:visible;mso-wrap-style:square;v-text-anchor:top" coordsize="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dJgwQAAANoAAAAPAAAAZHJzL2Rvd25yZXYueG1sRE/LagIx&#10;FN0X/IdwBTdFM0opdZyMqFBahBZ8bNxdJtfJ4ORmmqQ6/r1ZFLo8nHex7G0rruRD41jBdJKBIK6c&#10;brhWcDy8j99AhIissXVMCu4UYFkOngrMtbvxjq77WIsUwiFHBSbGLpcyVIYshonriBN3dt5iTNDX&#10;Unu8pXDbylmWvUqLDacGgx1tDFWX/a9V8HXqGrmTz6u532y/f9Yf6F7MVqnRsF8tQETq47/4z/2p&#10;FaSt6Uq6AbJ8AAAA//8DAFBLAQItABQABgAIAAAAIQDb4fbL7gAAAIUBAAATAAAAAAAAAAAAAAAA&#10;AAAAAABbQ29udGVudF9UeXBlc10ueG1sUEsBAi0AFAAGAAgAAAAhAFr0LFu/AAAAFQEAAAsAAAAA&#10;AAAAAAAAAAAAHwEAAF9yZWxzLy5yZWxzUEsBAi0AFAAGAAgAAAAhAOWx0mDBAAAA2gAAAA8AAAAA&#10;AAAAAAAAAAAABwIAAGRycy9kb3ducmV2LnhtbFBLBQYAAAAAAwADALcAAAD1AgAAAAA=&#10;" path="m,l9340,e" filled="f" strokecolor="#666" strokeweight=".96pt">
                  <v:path arrowok="t" o:connecttype="custom" o:connectlocs="0,0;9340,0" o:connectangles="0,0"/>
                </v:shape>
                <v:shape id="Freeform 9" o:spid="_x0000_s1029" style="position:absolute;left:10790;top:49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z0xAAAANoAAAAPAAAAZHJzL2Rvd25yZXYueG1sRI9BawIx&#10;FITvQv9DeIXeNGvRoqtRxFIVvLSuIN4em9fs2s3Lsom6/ntTEDwOM/MNM523thIXanzpWEG/l4Ag&#10;zp0u2SjYZ1/dEQgfkDVWjknBjTzMZy+dKabaXfmHLrtgRISwT1FBEUKdSunzgiz6nquJo/frGosh&#10;ysZI3eA1wm0l35PkQ1osOS4UWNOyoPxvd7YKDlits9Yct7f+52owPA3NKRt8K/X22i4mIAK14Rl+&#10;tDdawRj+r8QbIGd3AAAA//8DAFBLAQItABQABgAIAAAAIQDb4fbL7gAAAIUBAAATAAAAAAAAAAAA&#10;AAAAAAAAAABbQ29udGVudF9UeXBlc10ueG1sUEsBAi0AFAAGAAgAAAAhAFr0LFu/AAAAFQEAAAsA&#10;AAAAAAAAAAAAAAAAHwEAAF9yZWxzLy5yZWxzUEsBAi0AFAAGAAgAAAAhAOHA3PTEAAAA2gAAAA8A&#10;AAAAAAAAAAAAAAAABwIAAGRycy9kb3ducmV2LnhtbFBLBQYAAAAAAwADALcAAAD4AgAAAAA=&#10;" path="m,19r19,l19,,,,,19xe" fillcolor="#666" stroked="f">
                  <v:path arrowok="t" o:connecttype="custom" o:connectlocs="0,19;19,19;19,0;0,0;0,19" o:connectangles="0,0,0,0,0"/>
                </v:shape>
                <w10:wrap type="topAndBottom" anchorx="page"/>
              </v:group>
            </w:pict>
          </mc:Fallback>
        </mc:AlternateContent>
      </w:r>
      <w:r>
        <w:rPr>
          <w:rFonts w:eastAsiaTheme="minorEastAsia"/>
        </w:rPr>
        <w:t>[Name of Club]</w:t>
      </w:r>
    </w:p>
    <w:p w:rsidR="000D276D" w:rsidRDefault="000D276D" w:rsidP="000D276D">
      <w:pPr>
        <w:pStyle w:val="BodyText"/>
        <w:kinsoku w:val="0"/>
        <w:overflowPunct w:val="0"/>
        <w:spacing w:before="69" w:after="127"/>
        <w:ind w:left="3201" w:right="3216"/>
        <w:jc w:val="center"/>
      </w:pPr>
      <w:r>
        <w:t>Constitution</w:t>
      </w:r>
    </w:p>
    <w:p w:rsidR="000D276D" w:rsidRDefault="000D276D" w:rsidP="000D276D">
      <w:pPr>
        <w:pStyle w:val="BodyText"/>
        <w:kinsoku w:val="0"/>
        <w:overflowPunct w:val="0"/>
        <w:spacing w:line="20" w:lineRule="exact"/>
        <w:ind w:left="1270"/>
        <w:rPr>
          <w:sz w:val="2"/>
          <w:szCs w:val="2"/>
        </w:rPr>
      </w:pPr>
      <w:r>
        <w:rPr>
          <w:noProof/>
          <w:sz w:val="2"/>
          <w:szCs w:val="2"/>
        </w:rPr>
        <mc:AlternateContent>
          <mc:Choice Requires="wpg">
            <w:drawing>
              <wp:inline distT="0" distB="0" distL="0" distR="0">
                <wp:extent cx="5956300" cy="12700"/>
                <wp:effectExtent l="0" t="9525" r="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300" cy="12700"/>
                          <a:chOff x="0" y="0"/>
                          <a:chExt cx="9380" cy="20"/>
                        </a:xfrm>
                      </wpg:grpSpPr>
                      <wps:wsp>
                        <wps:cNvPr id="3" name="Freeform 3"/>
                        <wps:cNvSpPr>
                          <a:spLocks/>
                        </wps:cNvSpPr>
                        <wps:spPr bwMode="auto">
                          <a:xfrm>
                            <a:off x="0" y="0"/>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9" y="9"/>
                            <a:ext cx="9341" cy="20"/>
                          </a:xfrm>
                          <a:custGeom>
                            <a:avLst/>
                            <a:gdLst>
                              <a:gd name="T0" fmla="*/ 0 w 9341"/>
                              <a:gd name="T1" fmla="*/ 0 h 20"/>
                              <a:gd name="T2" fmla="*/ 9340 w 9341"/>
                              <a:gd name="T3" fmla="*/ 0 h 20"/>
                            </a:gdLst>
                            <a:ahLst/>
                            <a:cxnLst>
                              <a:cxn ang="0">
                                <a:pos x="T0" y="T1"/>
                              </a:cxn>
                              <a:cxn ang="0">
                                <a:pos x="T2" y="T3"/>
                              </a:cxn>
                            </a:cxnLst>
                            <a:rect l="0" t="0" r="r" b="b"/>
                            <a:pathLst>
                              <a:path w="9341" h="20">
                                <a:moveTo>
                                  <a:pt x="0" y="0"/>
                                </a:moveTo>
                                <a:lnTo>
                                  <a:pt x="9340" y="0"/>
                                </a:lnTo>
                              </a:path>
                            </a:pathLst>
                          </a:custGeom>
                          <a:noFill/>
                          <a:ln w="12179">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
                        <wps:cNvSpPr>
                          <a:spLocks/>
                        </wps:cNvSpPr>
                        <wps:spPr bwMode="auto">
                          <a:xfrm>
                            <a:off x="9360" y="0"/>
                            <a:ext cx="20" cy="20"/>
                          </a:xfrm>
                          <a:custGeom>
                            <a:avLst/>
                            <a:gdLst>
                              <a:gd name="T0" fmla="*/ 0 w 20"/>
                              <a:gd name="T1" fmla="*/ 19 h 20"/>
                              <a:gd name="T2" fmla="*/ 19 w 20"/>
                              <a:gd name="T3" fmla="*/ 19 h 20"/>
                              <a:gd name="T4" fmla="*/ 19 w 20"/>
                              <a:gd name="T5" fmla="*/ 0 h 20"/>
                              <a:gd name="T6" fmla="*/ 0 w 20"/>
                              <a:gd name="T7" fmla="*/ 0 h 20"/>
                              <a:gd name="T8" fmla="*/ 0 w 20"/>
                              <a:gd name="T9" fmla="*/ 19 h 20"/>
                            </a:gdLst>
                            <a:ahLst/>
                            <a:cxnLst>
                              <a:cxn ang="0">
                                <a:pos x="T0" y="T1"/>
                              </a:cxn>
                              <a:cxn ang="0">
                                <a:pos x="T2" y="T3"/>
                              </a:cxn>
                              <a:cxn ang="0">
                                <a:pos x="T4" y="T5"/>
                              </a:cxn>
                              <a:cxn ang="0">
                                <a:pos x="T6" y="T7"/>
                              </a:cxn>
                              <a:cxn ang="0">
                                <a:pos x="T8" y="T9"/>
                              </a:cxn>
                            </a:cxnLst>
                            <a:rect l="0" t="0" r="r" b="b"/>
                            <a:pathLst>
                              <a:path w="20" h="20">
                                <a:moveTo>
                                  <a:pt x="0" y="19"/>
                                </a:moveTo>
                                <a:lnTo>
                                  <a:pt x="19" y="19"/>
                                </a:lnTo>
                                <a:lnTo>
                                  <a:pt x="19" y="0"/>
                                </a:lnTo>
                                <a:lnTo>
                                  <a:pt x="0" y="0"/>
                                </a:lnTo>
                                <a:lnTo>
                                  <a:pt x="0" y="19"/>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A36AAB9" id="Group 2" o:spid="_x0000_s1026" style="width:469pt;height:1pt;mso-position-horizontal-relative:char;mso-position-vertical-relative:line" coordsize="93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r3nwQAAFQVAAAOAAAAZHJzL2Uyb0RvYy54bWzsWNtu4zYQfS/QfyD0WMDRxfJFQpzFri9B&#10;gbRdYNMPoCXKEiqJKinHSYv+e2eGki07Sp0mQftiP9iUeDQcnhmeGev602ORswehdCbLmeVeORYT&#10;ZSTjrNzMrF/vV4OpxXTNy5jnshQz60lo69PN999d76pQeDKVeSwUAyOlDnfVzErrugptW0epKLi+&#10;kpUoYTKRquA1XKqNHSu+A+tFbnuOM7Z3UsWVkpHQGu4uzKR1Q/aTRET1L0miRc3ymQW+1fSt6HuN&#10;3/bNNQ83ildpFjVu8Dd4UfCshEX3pha85myrsmemiixSUsukvopkYcskySJBe4DduM7Jbm6V3Fa0&#10;l02421R7moDaE57ebDb6+eGrYlk8szyLlbyAENGqzENqdtUmBMStqr5VX5XZHwzvZPSbhmn7dB6v&#10;NwbM1rufZAzm+LaWRM1jogo0AZtmjxSBp30ExGPNIrg5CkbjoQOBimDO9SYwpAhFKYTx2VNRumye&#10;C4bT5iGPnrB5aJYjFxuXcD+QZfpApH4fkd9SXgmKj0aaGiKHLZErJQRmLhsaLgnUEqm7LHZm0EUN&#10;ZL+NP9g9UXfCAg+jra5vhaQA8Ic7XZvEj2FEYY2b4N+DgaTI4Qz8YDOH7ZixBIm9R7gdhBuwtAcC&#10;ubQ3ApA+K8BSF9JnxT+G9FkZdSBOryvjI0SfjckRos8R0LC9r/2cBB1EhxNIw01LMU9b1qPHsqEd&#10;RoyjUjp0QiqpMccxBpD+9y6mDZgAFMboBTBwjWDKsbNgoBTBo1dZBuoQPHkVGDhCcNAFG3eavSrQ&#10;4lMVVhYDFV7jMzyseI0UtUO2A00CJlL6wbuFfBD3kubrgxa47ZKH6bzswgCAru1x7Wz7W5GxBtWq&#10;RzvZ/hqQCcxrMM9Wi3KphYknbpQCu98xEtU5oFrmWbzK8hz3qtVmPc8Ve+BQwsb0aTg+guWUI6XE&#10;x8wy5g4oa0MqaiyVpD8D1/OdL14wWI2nk4G/8keDYOJMB44bfAnGjh/4i9VfmJGuH6ZZHIvyLitF&#10;Wx5d/3Wq2RRqU9ioQGJIg5E3omQ/8v5okw59+jYJ9bCMKVlSweNlM655lpuxfewxkQzbbn+JCKgI&#10;RmFNOVjL+AnUVknTGkArA4NUqj8stoO2YGbp37dcCYvlP5ZQLgLX9yELarrwRxPMUNWdWXdneBmB&#10;qZlVW3DMcTivTe+xrVS2SWEll7go5WeokkmGqkz+Ga+aC6hY/1HpAnkwPcC+dPkYBmQM6tuHla7m&#10;rNHB5SHmJdb+YOhDacHCb2oOHIq2Zegejn9VvcgmJUx//eqvGd3yBRZQ8vsMdUvYwRC4/b9o/rvF&#10;1vB/Tm5b8XtJbZEv0tsWaBQUvDsre3vx4mFeola4njsJzojFy4p4XixgGVTYXol0guV0OfUHvjde&#10;DnxnsRh8Xs39wXjlTkaL4WI+X7jHEonC+36JJMV/Uf5X9HmujB3dM2UD6L7oXt9fqv6WHdrIE92j&#10;DumjdS8Yjjtn46B8WEQ+VveMgl669n/+J3Pp2i9de9jt7C9de/t67dK1f0jXTq+f4NUd/QNpXjPi&#10;u8HuNXX5h5ehN38DAAD//wMAUEsDBBQABgAIAAAAIQDfyIV52gAAAAMBAAAPAAAAZHJzL2Rvd25y&#10;ZXYueG1sTI9BS8NAEIXvgv9hGcGb3aRFqTGbUop6KoKtIN6m2WkSmp0N2W2S/ntHL3p58HjDe9/k&#10;q8m1aqA+NJ4NpLMEFHHpbcOVgY/9y90SVIjIFlvPZOBCAVbF9VWOmfUjv9Owi5WSEg4ZGqhj7DKt&#10;Q1mTwzDzHbFkR987jGL7StseRyl3rZ4nyYN22LAs1NjRpqbytDs7A68jjutF+jxsT8fN5Wt///a5&#10;TcmY25tp/QQq0hT/juEHX9ChEKaDP7MNqjUgj8RflexxsRR7MDBPQBe5/s9efAMAAP//AwBQSwEC&#10;LQAUAAYACAAAACEAtoM4kv4AAADhAQAAEwAAAAAAAAAAAAAAAAAAAAAAW0NvbnRlbnRfVHlwZXNd&#10;LnhtbFBLAQItABQABgAIAAAAIQA4/SH/1gAAAJQBAAALAAAAAAAAAAAAAAAAAC8BAABfcmVscy8u&#10;cmVsc1BLAQItABQABgAIAAAAIQAsWsr3nwQAAFQVAAAOAAAAAAAAAAAAAAAAAC4CAABkcnMvZTJv&#10;RG9jLnhtbFBLAQItABQABgAIAAAAIQDfyIV52gAAAAMBAAAPAAAAAAAAAAAAAAAAAPkGAABkcnMv&#10;ZG93bnJldi54bWxQSwUGAAAAAAQABADzAAAAAAgAAAAA&#10;">
                <v:shape id="Freeform 3" o:spid="_x0000_s1027" style="position:absolute;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OsexAAAANoAAAAPAAAAZHJzL2Rvd25yZXYueG1sRI9Ba8JA&#10;FITvBf/D8oTedGPVUmI2IhZboZfWFIq3R/a5iWbfhuxW4793C0KPw8x8w2TL3jbiTJ2vHSuYjBMQ&#10;xKXTNRsF38Vm9ALCB2SNjWNScCUPy3zwkGGq3YW/6LwLRkQI+xQVVCG0qZS+rMiiH7uWOHoH11kM&#10;UXZG6g4vEW4b+ZQkz9JizXGhwpbWFZWn3a9V8IPNe9Gb/cd18vo2mx/n5ljMPpV6HParBYhAffgP&#10;39tbrWAKf1fiDZD5DQAA//8DAFBLAQItABQABgAIAAAAIQDb4fbL7gAAAIUBAAATAAAAAAAAAAAA&#10;AAAAAAAAAABbQ29udGVudF9UeXBlc10ueG1sUEsBAi0AFAAGAAgAAAAhAFr0LFu/AAAAFQEAAAsA&#10;AAAAAAAAAAAAAAAAHwEAAF9yZWxzLy5yZWxzUEsBAi0AFAAGAAgAAAAhAIAo6x7EAAAA2gAAAA8A&#10;AAAAAAAAAAAAAAAABwIAAGRycy9kb3ducmV2LnhtbFBLBQYAAAAAAwADALcAAAD4AgAAAAA=&#10;" path="m,19r19,l19,,,,,19xe" fillcolor="#666" stroked="f">
                  <v:path arrowok="t" o:connecttype="custom" o:connectlocs="0,19;19,19;19,0;0,0;0,19" o:connectangles="0,0,0,0,0"/>
                </v:shape>
                <v:shape id="Freeform 4" o:spid="_x0000_s1028" style="position:absolute;left:19;top:9;width:9341;height:20;visibility:visible;mso-wrap-style:square;v-text-anchor:top" coordsize="93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B9vwAAANoAAAAPAAAAZHJzL2Rvd25yZXYueG1sRI9Bi8Iw&#10;FITvgv8hPMGbpisi0jXKIgiiIKjF8yN5tmWbl9LEGv+9WVjwOMzMN8xqE20jeup87VjB1zQDQayd&#10;qblUUFx3kyUIH5ANNo5JwYs8bNbDwQpz4558pv4SSpEg7HNUUIXQ5lJ6XZFFP3UtcfLurrMYkuxK&#10;aTp8Jrht5CzLFtJizWmhwpa2Fenfy8Mq6I+v+eJU4HZ/P0hdRnkrdLRKjUfx5xtEoBg+4f/23iiY&#10;w9+VdAPk+g0AAP//AwBQSwECLQAUAAYACAAAACEA2+H2y+4AAACFAQAAEwAAAAAAAAAAAAAAAAAA&#10;AAAAW0NvbnRlbnRfVHlwZXNdLnhtbFBLAQItABQABgAIAAAAIQBa9CxbvwAAABUBAAALAAAAAAAA&#10;AAAAAAAAAB8BAABfcmVscy8ucmVsc1BLAQItABQABgAIAAAAIQAGpHB9vwAAANoAAAAPAAAAAAAA&#10;AAAAAAAAAAcCAABkcnMvZG93bnJldi54bWxQSwUGAAAAAAMAAwC3AAAA8wIAAAAA&#10;" path="m,l9340,e" filled="f" strokecolor="#666" strokeweight=".33831mm">
                  <v:path arrowok="t" o:connecttype="custom" o:connectlocs="0,0;9340,0" o:connectangles="0,0"/>
                </v:shape>
                <v:shape id="Freeform 5" o:spid="_x0000_s1029" style="position:absolute;left:936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dbxwwAAANoAAAAPAAAAZHJzL2Rvd25yZXYueG1sRI9Ba8JA&#10;FITvBf/D8oTedKMYkdRVRLEteFEjlN4e2ddNNPs2ZLca/31XEHocZuYbZr7sbC2u1PrKsYLRMAFB&#10;XDhdsVFwyreDGQgfkDXWjknBnTwsF72XOWba3fhA12MwIkLYZ6igDKHJpPRFSRb90DXE0ftxrcUQ&#10;ZWukbvEW4baW4ySZSosVx4USG1qXVFyOv1bBF9YfeWe+d/fR5n2SnlNzzid7pV773eoNRKAu/Ief&#10;7U+tIIXHlXgD5OIPAAD//wMAUEsBAi0AFAAGAAgAAAAhANvh9svuAAAAhQEAABMAAAAAAAAAAAAA&#10;AAAAAAAAAFtDb250ZW50X1R5cGVzXS54bWxQSwECLQAUAAYACAAAACEAWvQsW78AAAAVAQAACwAA&#10;AAAAAAAAAAAAAAAfAQAAX3JlbHMvLnJlbHNQSwECLQAUAAYACAAAACEAYI3W8cMAAADaAAAADwAA&#10;AAAAAAAAAAAAAAAHAgAAZHJzL2Rvd25yZXYueG1sUEsFBgAAAAADAAMAtwAAAPcCAAAAAA==&#10;" path="m,19r19,l19,,,,,19xe" fillcolor="#666" stroked="f">
                  <v:path arrowok="t" o:connecttype="custom" o:connectlocs="0,19;19,19;19,0;0,0;0,19" o:connectangles="0,0,0,0,0"/>
                </v:shape>
                <w10:anchorlock/>
              </v:group>
            </w:pict>
          </mc:Fallback>
        </mc:AlternateContent>
      </w:r>
    </w:p>
    <w:p w:rsidR="000D276D" w:rsidRDefault="000D276D" w:rsidP="000D276D">
      <w:pPr>
        <w:pStyle w:val="BodyText"/>
        <w:kinsoku w:val="0"/>
        <w:overflowPunct w:val="0"/>
        <w:ind w:left="1280"/>
        <w:rPr>
          <w:color w:val="CC0000"/>
        </w:rPr>
      </w:pPr>
      <w:r>
        <w:rPr>
          <w:b/>
          <w:bCs/>
          <w:color w:val="CC0000"/>
        </w:rPr>
        <w:t xml:space="preserve">Overview: </w:t>
      </w:r>
      <w:r>
        <w:rPr>
          <w:color w:val="CC0000"/>
        </w:rPr>
        <w:t>(delete when done!!)</w:t>
      </w:r>
    </w:p>
    <w:p w:rsidR="000D276D" w:rsidRDefault="000D276D" w:rsidP="000D276D">
      <w:pPr>
        <w:pStyle w:val="ListParagraph"/>
        <w:numPr>
          <w:ilvl w:val="0"/>
          <w:numId w:val="1"/>
        </w:numPr>
        <w:tabs>
          <w:tab w:val="left" w:pos="2000"/>
        </w:tabs>
        <w:kinsoku w:val="0"/>
        <w:overflowPunct w:val="0"/>
        <w:spacing w:before="21" w:line="276" w:lineRule="auto"/>
        <w:ind w:right="1385"/>
        <w:rPr>
          <w:color w:val="CC0000"/>
        </w:rPr>
      </w:pPr>
      <w:r>
        <w:rPr>
          <w:color w:val="CC0000"/>
        </w:rPr>
        <w:t>A constitution is a body of fundamental principles or established precedents according to which a state or other organization is acknowledged to be</w:t>
      </w:r>
      <w:r>
        <w:rPr>
          <w:color w:val="CC0000"/>
          <w:spacing w:val="-39"/>
        </w:rPr>
        <w:t xml:space="preserve"> </w:t>
      </w:r>
      <w:r>
        <w:rPr>
          <w:color w:val="CC0000"/>
        </w:rPr>
        <w:t>governed</w:t>
      </w:r>
    </w:p>
    <w:p w:rsidR="000D276D" w:rsidRDefault="000D276D" w:rsidP="000D276D">
      <w:pPr>
        <w:pStyle w:val="ListParagraph"/>
        <w:numPr>
          <w:ilvl w:val="0"/>
          <w:numId w:val="1"/>
        </w:numPr>
        <w:tabs>
          <w:tab w:val="left" w:pos="2000"/>
        </w:tabs>
        <w:kinsoku w:val="0"/>
        <w:overflowPunct w:val="0"/>
        <w:spacing w:line="276" w:lineRule="auto"/>
        <w:ind w:right="1637"/>
        <w:jc w:val="both"/>
        <w:rPr>
          <w:color w:val="CC0000"/>
        </w:rPr>
      </w:pPr>
      <w:r>
        <w:rPr>
          <w:color w:val="CC0000"/>
        </w:rPr>
        <w:t xml:space="preserve">This template has been filled with default text, if you wish, you may simply add your club’s name, purpose, delete the directions </w:t>
      </w:r>
      <w:r>
        <w:rPr>
          <w:i/>
          <w:iCs/>
          <w:color w:val="CC0000"/>
        </w:rPr>
        <w:t>(directions are italicized)</w:t>
      </w:r>
      <w:r>
        <w:rPr>
          <w:color w:val="CC0000"/>
        </w:rPr>
        <w:t>, and you are</w:t>
      </w:r>
      <w:r>
        <w:rPr>
          <w:color w:val="CC0000"/>
          <w:spacing w:val="1"/>
        </w:rPr>
        <w:t xml:space="preserve"> </w:t>
      </w:r>
      <w:r>
        <w:rPr>
          <w:color w:val="CC0000"/>
        </w:rPr>
        <w:t>done</w:t>
      </w:r>
    </w:p>
    <w:p w:rsidR="000D276D" w:rsidRDefault="000D276D" w:rsidP="000D276D">
      <w:pPr>
        <w:pStyle w:val="ListParagraph"/>
        <w:numPr>
          <w:ilvl w:val="0"/>
          <w:numId w:val="1"/>
        </w:numPr>
        <w:tabs>
          <w:tab w:val="left" w:pos="2000"/>
        </w:tabs>
        <w:kinsoku w:val="0"/>
        <w:overflowPunct w:val="0"/>
        <w:spacing w:before="2"/>
        <w:rPr>
          <w:color w:val="CC0000"/>
        </w:rPr>
      </w:pPr>
      <w:r>
        <w:rPr>
          <w:color w:val="CC0000"/>
        </w:rPr>
        <w:t>You may add additional articles, sections and/or text if you</w:t>
      </w:r>
      <w:r>
        <w:rPr>
          <w:color w:val="CC0000"/>
          <w:spacing w:val="-3"/>
        </w:rPr>
        <w:t xml:space="preserve"> </w:t>
      </w:r>
      <w:r>
        <w:rPr>
          <w:color w:val="CC0000"/>
        </w:rPr>
        <w:t>wish</w:t>
      </w:r>
    </w:p>
    <w:p w:rsidR="000D276D" w:rsidRDefault="000D276D" w:rsidP="000D276D">
      <w:pPr>
        <w:pStyle w:val="BodyText"/>
        <w:kinsoku w:val="0"/>
        <w:overflowPunct w:val="0"/>
        <w:spacing w:before="8"/>
        <w:rPr>
          <w:sz w:val="20"/>
          <w:szCs w:val="20"/>
        </w:rPr>
      </w:pPr>
    </w:p>
    <w:p w:rsidR="000D276D" w:rsidRDefault="000D276D" w:rsidP="000D276D">
      <w:pPr>
        <w:pStyle w:val="Heading1"/>
        <w:kinsoku w:val="0"/>
        <w:overflowPunct w:val="0"/>
        <w:ind w:left="3200" w:right="3216"/>
        <w:jc w:val="center"/>
        <w:rPr>
          <w:rFonts w:eastAsiaTheme="minorEastAsia"/>
        </w:rPr>
      </w:pPr>
      <w:bookmarkStart w:id="0" w:name="Article_I_-_Name"/>
      <w:bookmarkEnd w:id="0"/>
      <w:r>
        <w:rPr>
          <w:rFonts w:eastAsiaTheme="minorEastAsia"/>
        </w:rPr>
        <w:t>Article I - Name</w:t>
      </w:r>
    </w:p>
    <w:p w:rsidR="000D276D" w:rsidRDefault="000D276D" w:rsidP="000D276D">
      <w:pPr>
        <w:pStyle w:val="BodyText"/>
        <w:kinsoku w:val="0"/>
        <w:overflowPunct w:val="0"/>
        <w:spacing w:before="142" w:line="256" w:lineRule="auto"/>
        <w:ind w:left="1279" w:right="1929"/>
      </w:pPr>
      <w:r>
        <w:t>The name of this student club shall be the [name of club (“abbreviation of name”)]. (</w:t>
      </w:r>
      <w:proofErr w:type="gramStart"/>
      <w:r>
        <w:t>ex</w:t>
      </w:r>
      <w:proofErr w:type="gramEnd"/>
      <w:r>
        <w:t>. The name of this club shall be the Student Body Club (“SBC”))</w:t>
      </w:r>
    </w:p>
    <w:p w:rsidR="000D276D" w:rsidRDefault="000D276D" w:rsidP="000D276D">
      <w:pPr>
        <w:pStyle w:val="BodyText"/>
        <w:kinsoku w:val="0"/>
        <w:overflowPunct w:val="0"/>
        <w:spacing w:before="6"/>
        <w:rPr>
          <w:sz w:val="34"/>
          <w:szCs w:val="34"/>
        </w:rPr>
      </w:pPr>
    </w:p>
    <w:p w:rsidR="000D276D" w:rsidRDefault="000D276D" w:rsidP="000D276D">
      <w:pPr>
        <w:pStyle w:val="Heading1"/>
        <w:kinsoku w:val="0"/>
        <w:overflowPunct w:val="0"/>
        <w:ind w:left="3200" w:right="3216"/>
        <w:jc w:val="center"/>
        <w:rPr>
          <w:rFonts w:eastAsiaTheme="minorEastAsia"/>
        </w:rPr>
      </w:pPr>
      <w:bookmarkStart w:id="1" w:name="Article_II_-_Purpose"/>
      <w:bookmarkEnd w:id="1"/>
      <w:r>
        <w:rPr>
          <w:rFonts w:eastAsiaTheme="minorEastAsia"/>
        </w:rPr>
        <w:t>Article II - Purpose</w:t>
      </w:r>
    </w:p>
    <w:p w:rsidR="000D276D" w:rsidRDefault="000D276D" w:rsidP="000D276D">
      <w:pPr>
        <w:pStyle w:val="BodyText"/>
        <w:kinsoku w:val="0"/>
        <w:overflowPunct w:val="0"/>
        <w:spacing w:before="142"/>
        <w:ind w:left="1279"/>
      </w:pPr>
      <w:r>
        <w:t>The purpose of this club shall be to [club purpose statement].</w:t>
      </w:r>
    </w:p>
    <w:p w:rsidR="000D276D" w:rsidRDefault="000D276D" w:rsidP="000D276D">
      <w:pPr>
        <w:pStyle w:val="BodyText"/>
        <w:kinsoku w:val="0"/>
        <w:overflowPunct w:val="0"/>
        <w:rPr>
          <w:sz w:val="26"/>
          <w:szCs w:val="26"/>
        </w:rPr>
      </w:pPr>
    </w:p>
    <w:p w:rsidR="000D276D" w:rsidRDefault="000D276D" w:rsidP="000D276D">
      <w:pPr>
        <w:pStyle w:val="Heading1"/>
        <w:kinsoku w:val="0"/>
        <w:overflowPunct w:val="0"/>
        <w:spacing w:before="222"/>
        <w:ind w:left="3200" w:right="3216"/>
        <w:jc w:val="center"/>
        <w:rPr>
          <w:rFonts w:eastAsiaTheme="minorEastAsia"/>
        </w:rPr>
      </w:pPr>
      <w:bookmarkStart w:id="2" w:name="Article_III_-_Authority"/>
      <w:bookmarkEnd w:id="2"/>
      <w:r>
        <w:rPr>
          <w:rFonts w:eastAsiaTheme="minorEastAsia"/>
        </w:rPr>
        <w:t>Article III - Authority</w:t>
      </w:r>
    </w:p>
    <w:p w:rsidR="000D276D" w:rsidRDefault="000D276D" w:rsidP="000D276D">
      <w:pPr>
        <w:pStyle w:val="BodyText"/>
        <w:kinsoku w:val="0"/>
        <w:overflowPunct w:val="0"/>
        <w:spacing w:before="141" w:line="256" w:lineRule="auto"/>
        <w:ind w:left="1280" w:right="1489"/>
      </w:pPr>
      <w:r>
        <w:t>This club is a subsidiary organization of the Associated Students of Berkeley City College (“ASBCC”) and derives its authority from the ASBCC Legal Code, including all rules and laws which the ASBCC itself is subject to. If this Constitution is found in conflict with the ASBCC Legal Code, the contradictory text herein shall be void.</w:t>
      </w:r>
    </w:p>
    <w:p w:rsidR="000D276D" w:rsidRDefault="000D276D" w:rsidP="000D276D">
      <w:pPr>
        <w:widowControl/>
        <w:autoSpaceDE/>
        <w:autoSpaceDN/>
        <w:adjustRightInd/>
        <w:spacing w:line="256" w:lineRule="auto"/>
        <w:rPr>
          <w:sz w:val="24"/>
          <w:szCs w:val="24"/>
        </w:rPr>
        <w:sectPr w:rsidR="000D276D">
          <w:pgSz w:w="12240" w:h="15840"/>
          <w:pgMar w:top="1440" w:right="140" w:bottom="1200" w:left="160" w:header="0" w:footer="1006" w:gutter="0"/>
          <w:cols w:space="720"/>
        </w:sectPr>
      </w:pPr>
    </w:p>
    <w:p w:rsidR="000D276D" w:rsidRDefault="000D276D" w:rsidP="000D276D">
      <w:pPr>
        <w:pStyle w:val="Heading1"/>
        <w:kinsoku w:val="0"/>
        <w:overflowPunct w:val="0"/>
        <w:spacing w:before="78"/>
        <w:ind w:left="3199" w:right="3216"/>
        <w:jc w:val="center"/>
        <w:rPr>
          <w:rFonts w:eastAsiaTheme="minorEastAsia"/>
        </w:rPr>
      </w:pPr>
      <w:bookmarkStart w:id="3" w:name="Article_IV_–_Membership"/>
      <w:bookmarkEnd w:id="3"/>
      <w:r>
        <w:rPr>
          <w:rFonts w:eastAsiaTheme="minorEastAsia"/>
        </w:rPr>
        <w:lastRenderedPageBreak/>
        <w:t>Article IV – Membership</w:t>
      </w:r>
    </w:p>
    <w:p w:rsidR="000D276D" w:rsidRDefault="000D276D" w:rsidP="000D276D">
      <w:pPr>
        <w:pStyle w:val="BodyText"/>
        <w:kinsoku w:val="0"/>
        <w:overflowPunct w:val="0"/>
        <w:spacing w:before="141"/>
        <w:ind w:left="1280"/>
        <w:rPr>
          <w:b/>
          <w:bCs/>
        </w:rPr>
      </w:pPr>
      <w:bookmarkStart w:id="4" w:name="​Section_1​:_Requirements"/>
      <w:bookmarkEnd w:id="4"/>
      <w:r>
        <w:rPr>
          <w:b/>
          <w:bCs/>
        </w:rPr>
        <w:t>Section 1: Requirements</w:t>
      </w:r>
    </w:p>
    <w:p w:rsidR="000D276D" w:rsidRDefault="000D276D" w:rsidP="000D276D">
      <w:pPr>
        <w:pStyle w:val="ListParagraph"/>
        <w:numPr>
          <w:ilvl w:val="0"/>
          <w:numId w:val="2"/>
        </w:numPr>
        <w:tabs>
          <w:tab w:val="left" w:pos="2000"/>
        </w:tabs>
        <w:kinsoku w:val="0"/>
        <w:overflowPunct w:val="0"/>
        <w:spacing w:before="41" w:line="276" w:lineRule="auto"/>
        <w:ind w:right="2159"/>
      </w:pPr>
      <w:bookmarkStart w:id="5" w:name="A._Berkeley_City_College_students_must_c"/>
      <w:bookmarkEnd w:id="5"/>
      <w:r>
        <w:t>Berkeley City College students must comprise 100% of the student club’s Membership.</w:t>
      </w:r>
    </w:p>
    <w:p w:rsidR="000D276D" w:rsidRDefault="000D276D" w:rsidP="000D276D">
      <w:pPr>
        <w:pStyle w:val="ListParagraph"/>
        <w:numPr>
          <w:ilvl w:val="0"/>
          <w:numId w:val="2"/>
        </w:numPr>
        <w:tabs>
          <w:tab w:val="left" w:pos="2000"/>
        </w:tabs>
        <w:kinsoku w:val="0"/>
        <w:overflowPunct w:val="0"/>
        <w:spacing w:before="1"/>
      </w:pPr>
      <w:bookmarkStart w:id="6" w:name="B._Members_must_maintain_a_2.0_grade_poi"/>
      <w:bookmarkEnd w:id="6"/>
      <w:r>
        <w:t>Members must maintain a 2.0 grade point</w:t>
      </w:r>
      <w:r>
        <w:rPr>
          <w:spacing w:val="-5"/>
        </w:rPr>
        <w:t xml:space="preserve"> </w:t>
      </w:r>
      <w:r>
        <w:t>average.</w:t>
      </w:r>
    </w:p>
    <w:p w:rsidR="000D276D" w:rsidRDefault="000D276D" w:rsidP="000D276D">
      <w:pPr>
        <w:pStyle w:val="ListParagraph"/>
        <w:numPr>
          <w:ilvl w:val="0"/>
          <w:numId w:val="2"/>
        </w:numPr>
        <w:tabs>
          <w:tab w:val="left" w:pos="2000"/>
        </w:tabs>
        <w:kinsoku w:val="0"/>
        <w:overflowPunct w:val="0"/>
        <w:spacing w:before="41"/>
      </w:pPr>
      <w:bookmarkStart w:id="7" w:name="C._[Insert:_any_other_eligibility_requir"/>
      <w:bookmarkEnd w:id="7"/>
      <w:r>
        <w:t>[</w:t>
      </w:r>
      <w:r>
        <w:rPr>
          <w:u w:val="single" w:color="000000"/>
        </w:rPr>
        <w:t>Insert</w:t>
      </w:r>
      <w:r>
        <w:t>: any other eligibility requirements if your club has</w:t>
      </w:r>
      <w:r>
        <w:rPr>
          <w:spacing w:val="-10"/>
        </w:rPr>
        <w:t xml:space="preserve"> </w:t>
      </w:r>
      <w:r>
        <w:t>any].</w:t>
      </w:r>
    </w:p>
    <w:p w:rsidR="000D276D" w:rsidRDefault="000D276D" w:rsidP="000D276D">
      <w:pPr>
        <w:pStyle w:val="BodyText"/>
        <w:kinsoku w:val="0"/>
        <w:overflowPunct w:val="0"/>
        <w:spacing w:before="1"/>
        <w:rPr>
          <w:sz w:val="21"/>
          <w:szCs w:val="21"/>
        </w:rPr>
      </w:pPr>
    </w:p>
    <w:p w:rsidR="000D276D" w:rsidRDefault="000D276D" w:rsidP="000D276D">
      <w:pPr>
        <w:pStyle w:val="Heading1"/>
        <w:kinsoku w:val="0"/>
        <w:overflowPunct w:val="0"/>
        <w:rPr>
          <w:rFonts w:eastAsiaTheme="minorEastAsia"/>
        </w:rPr>
      </w:pPr>
      <w:bookmarkStart w:id="8" w:name="Section_2:_Voting"/>
      <w:bookmarkEnd w:id="8"/>
      <w:r>
        <w:rPr>
          <w:rFonts w:eastAsiaTheme="minorEastAsia"/>
        </w:rPr>
        <w:t>Section 2: Voting</w:t>
      </w:r>
    </w:p>
    <w:p w:rsidR="000D276D" w:rsidRDefault="000D276D" w:rsidP="000D276D">
      <w:pPr>
        <w:pStyle w:val="BodyText"/>
        <w:kinsoku w:val="0"/>
        <w:overflowPunct w:val="0"/>
        <w:spacing w:before="39"/>
        <w:ind w:left="1280"/>
        <w:rPr>
          <w:i/>
          <w:iCs/>
        </w:rPr>
      </w:pPr>
      <w:r>
        <w:rPr>
          <w:i/>
          <w:iCs/>
          <w:u w:val="single" w:color="000000"/>
        </w:rPr>
        <w:t>Directions</w:t>
      </w:r>
      <w:r>
        <w:rPr>
          <w:i/>
          <w:iCs/>
        </w:rPr>
        <w:t>: define how members vote.</w:t>
      </w:r>
    </w:p>
    <w:p w:rsidR="000D276D" w:rsidRDefault="000D276D" w:rsidP="000D276D">
      <w:pPr>
        <w:pStyle w:val="BodyText"/>
        <w:kinsoku w:val="0"/>
        <w:overflowPunct w:val="0"/>
        <w:spacing w:before="122" w:line="256" w:lineRule="auto"/>
        <w:ind w:left="1280" w:right="1475"/>
      </w:pPr>
      <w:r>
        <w:rPr>
          <w:u w:val="single" w:color="000000"/>
        </w:rPr>
        <w:t>Suggested</w:t>
      </w:r>
      <w:r>
        <w:t>: All non-officer members may begin each semester with voting privileges if they so choose. However, once a member misses three regular meetings, they lose these privileges.</w:t>
      </w:r>
    </w:p>
    <w:p w:rsidR="000D276D" w:rsidRDefault="000D276D" w:rsidP="000D276D">
      <w:pPr>
        <w:pStyle w:val="BodyText"/>
        <w:kinsoku w:val="0"/>
        <w:overflowPunct w:val="0"/>
        <w:rPr>
          <w:sz w:val="20"/>
          <w:szCs w:val="20"/>
        </w:rPr>
      </w:pPr>
    </w:p>
    <w:p w:rsidR="000D276D" w:rsidRDefault="000D276D" w:rsidP="000D276D">
      <w:pPr>
        <w:pStyle w:val="BodyText"/>
        <w:kinsoku w:val="0"/>
        <w:overflowPunct w:val="0"/>
        <w:spacing w:before="11"/>
        <w:rPr>
          <w:sz w:val="16"/>
          <w:szCs w:val="16"/>
        </w:rPr>
      </w:pPr>
    </w:p>
    <w:p w:rsidR="000D276D" w:rsidRDefault="000D276D" w:rsidP="000D276D">
      <w:pPr>
        <w:pStyle w:val="Heading1"/>
        <w:kinsoku w:val="0"/>
        <w:overflowPunct w:val="0"/>
        <w:spacing w:before="92"/>
        <w:ind w:left="3198" w:right="3216"/>
        <w:jc w:val="center"/>
        <w:rPr>
          <w:rFonts w:eastAsiaTheme="minorEastAsia"/>
        </w:rPr>
      </w:pPr>
      <w:bookmarkStart w:id="9" w:name="Article_V_–_Officers"/>
      <w:bookmarkEnd w:id="9"/>
      <w:r>
        <w:rPr>
          <w:rFonts w:eastAsiaTheme="minorEastAsia"/>
        </w:rPr>
        <w:t>Article V – Officers</w:t>
      </w:r>
    </w:p>
    <w:p w:rsidR="000D276D" w:rsidRDefault="000D276D" w:rsidP="000D276D">
      <w:pPr>
        <w:pStyle w:val="BodyText"/>
        <w:kinsoku w:val="0"/>
        <w:overflowPunct w:val="0"/>
        <w:spacing w:before="142"/>
        <w:ind w:left="1280"/>
        <w:rPr>
          <w:b/>
          <w:bCs/>
        </w:rPr>
      </w:pPr>
      <w:r>
        <w:rPr>
          <w:b/>
          <w:bCs/>
        </w:rPr>
        <w:t>Section 1</w:t>
      </w:r>
      <w:r>
        <w:t xml:space="preserve">: </w:t>
      </w:r>
      <w:r>
        <w:rPr>
          <w:b/>
          <w:bCs/>
        </w:rPr>
        <w:t>Roles</w:t>
      </w:r>
    </w:p>
    <w:p w:rsidR="000D276D" w:rsidRDefault="000D276D" w:rsidP="000D276D">
      <w:pPr>
        <w:pStyle w:val="BodyText"/>
        <w:kinsoku w:val="0"/>
        <w:overflowPunct w:val="0"/>
        <w:spacing w:before="19" w:line="256" w:lineRule="auto"/>
        <w:ind w:left="1280" w:right="1408"/>
        <w:rPr>
          <w:i/>
          <w:iCs/>
        </w:rPr>
      </w:pPr>
      <w:r>
        <w:rPr>
          <w:i/>
          <w:iCs/>
          <w:u w:val="single" w:color="000000"/>
        </w:rPr>
        <w:t>Directions</w:t>
      </w:r>
      <w:r>
        <w:rPr>
          <w:i/>
          <w:iCs/>
        </w:rPr>
        <w:t xml:space="preserve">: President, </w:t>
      </w:r>
      <w:r>
        <w:rPr>
          <w:i/>
          <w:iCs/>
        </w:rPr>
        <w:t>Vice President, Secretary and Treasurer</w:t>
      </w:r>
      <w:r>
        <w:rPr>
          <w:i/>
          <w:iCs/>
        </w:rPr>
        <w:t xml:space="preserve"> are required, but the responsibilities are only suggested.</w:t>
      </w:r>
    </w:p>
    <w:p w:rsidR="000D276D" w:rsidRDefault="000D276D" w:rsidP="000D276D">
      <w:pPr>
        <w:pStyle w:val="BodyText"/>
        <w:kinsoku w:val="0"/>
        <w:overflowPunct w:val="0"/>
        <w:spacing w:before="102" w:line="256" w:lineRule="auto"/>
        <w:ind w:left="1280" w:right="2446"/>
      </w:pPr>
      <w:r>
        <w:t>The officers of this club shall form the club executive committee (“Executive Committee”), and are as follows:</w:t>
      </w:r>
    </w:p>
    <w:p w:rsidR="000D276D" w:rsidRDefault="000D276D" w:rsidP="000D276D">
      <w:pPr>
        <w:pStyle w:val="ListParagraph"/>
        <w:numPr>
          <w:ilvl w:val="0"/>
          <w:numId w:val="3"/>
        </w:numPr>
        <w:tabs>
          <w:tab w:val="left" w:pos="2000"/>
        </w:tabs>
        <w:kinsoku w:val="0"/>
        <w:overflowPunct w:val="0"/>
        <w:spacing w:before="100"/>
      </w:pPr>
      <w:bookmarkStart w:id="10" w:name="A._President"/>
      <w:bookmarkEnd w:id="10"/>
      <w:r>
        <w:t>President</w:t>
      </w:r>
    </w:p>
    <w:p w:rsidR="000D276D" w:rsidRDefault="000D276D" w:rsidP="000D276D">
      <w:pPr>
        <w:pStyle w:val="ListParagraph"/>
        <w:numPr>
          <w:ilvl w:val="1"/>
          <w:numId w:val="3"/>
        </w:numPr>
        <w:tabs>
          <w:tab w:val="left" w:pos="2000"/>
        </w:tabs>
        <w:kinsoku w:val="0"/>
        <w:overflowPunct w:val="0"/>
        <w:spacing w:before="41"/>
      </w:pPr>
      <w:r>
        <w:t>Chair club</w:t>
      </w:r>
      <w:r>
        <w:rPr>
          <w:spacing w:val="-3"/>
        </w:rPr>
        <w:t xml:space="preserve"> </w:t>
      </w:r>
      <w:r>
        <w:t>meetings.</w:t>
      </w:r>
    </w:p>
    <w:p w:rsidR="000D276D" w:rsidRDefault="000D276D" w:rsidP="000D276D">
      <w:pPr>
        <w:pStyle w:val="ListParagraph"/>
        <w:numPr>
          <w:ilvl w:val="1"/>
          <w:numId w:val="3"/>
        </w:numPr>
        <w:tabs>
          <w:tab w:val="left" w:pos="2000"/>
        </w:tabs>
        <w:kinsoku w:val="0"/>
        <w:overflowPunct w:val="0"/>
        <w:spacing w:before="41"/>
      </w:pPr>
      <w:r>
        <w:t>Execute club</w:t>
      </w:r>
      <w:r>
        <w:rPr>
          <w:spacing w:val="-1"/>
        </w:rPr>
        <w:t xml:space="preserve"> </w:t>
      </w:r>
      <w:r>
        <w:t>vision.</w:t>
      </w:r>
    </w:p>
    <w:p w:rsidR="000D276D" w:rsidRDefault="000D276D" w:rsidP="000D276D">
      <w:pPr>
        <w:pStyle w:val="ListParagraph"/>
        <w:numPr>
          <w:ilvl w:val="1"/>
          <w:numId w:val="3"/>
        </w:numPr>
        <w:tabs>
          <w:tab w:val="left" w:pos="2000"/>
        </w:tabs>
        <w:kinsoku w:val="0"/>
        <w:overflowPunct w:val="0"/>
        <w:spacing w:before="43"/>
      </w:pPr>
      <w:r>
        <w:t>Provide overall leadership and</w:t>
      </w:r>
      <w:r>
        <w:rPr>
          <w:spacing w:val="1"/>
        </w:rPr>
        <w:t xml:space="preserve"> </w:t>
      </w:r>
      <w:r>
        <w:t>guidance.</w:t>
      </w:r>
    </w:p>
    <w:p w:rsidR="000D276D" w:rsidRDefault="000D276D" w:rsidP="000D276D">
      <w:pPr>
        <w:pStyle w:val="ListParagraph"/>
        <w:numPr>
          <w:ilvl w:val="1"/>
          <w:numId w:val="3"/>
        </w:numPr>
        <w:tabs>
          <w:tab w:val="left" w:pos="2000"/>
        </w:tabs>
        <w:kinsoku w:val="0"/>
        <w:overflowPunct w:val="0"/>
        <w:spacing w:before="41"/>
      </w:pPr>
      <w:r>
        <w:t>Responsible for all functions and affairs of the</w:t>
      </w:r>
      <w:r>
        <w:rPr>
          <w:spacing w:val="-7"/>
        </w:rPr>
        <w:t xml:space="preserve"> </w:t>
      </w:r>
      <w:r>
        <w:t>club.</w:t>
      </w:r>
    </w:p>
    <w:p w:rsidR="000D276D" w:rsidRDefault="000D276D" w:rsidP="000D276D">
      <w:pPr>
        <w:pStyle w:val="ListParagraph"/>
        <w:numPr>
          <w:ilvl w:val="2"/>
          <w:numId w:val="3"/>
        </w:numPr>
        <w:tabs>
          <w:tab w:val="left" w:pos="2360"/>
        </w:tabs>
        <w:kinsoku w:val="0"/>
        <w:overflowPunct w:val="0"/>
        <w:spacing w:before="41"/>
      </w:pPr>
      <w:r>
        <w:t>Including, but not limited to, holding events and</w:t>
      </w:r>
      <w:r>
        <w:rPr>
          <w:spacing w:val="-6"/>
        </w:rPr>
        <w:t xml:space="preserve"> </w:t>
      </w:r>
      <w:r>
        <w:t>marketing.</w:t>
      </w:r>
    </w:p>
    <w:p w:rsidR="000D276D" w:rsidRDefault="000D276D" w:rsidP="000D276D">
      <w:pPr>
        <w:pStyle w:val="ListParagraph"/>
        <w:numPr>
          <w:ilvl w:val="2"/>
          <w:numId w:val="3"/>
        </w:numPr>
        <w:tabs>
          <w:tab w:val="left" w:pos="2360"/>
        </w:tabs>
        <w:kinsoku w:val="0"/>
        <w:overflowPunct w:val="0"/>
        <w:spacing w:before="41"/>
        <w:ind w:hanging="353"/>
      </w:pPr>
      <w:r>
        <w:t>May delegate duties to other</w:t>
      </w:r>
      <w:r>
        <w:rPr>
          <w:spacing w:val="-4"/>
        </w:rPr>
        <w:t xml:space="preserve"> </w:t>
      </w:r>
      <w:r>
        <w:t>officers.</w:t>
      </w:r>
    </w:p>
    <w:p w:rsidR="000D276D" w:rsidRDefault="000D276D" w:rsidP="000D276D">
      <w:pPr>
        <w:pStyle w:val="ListParagraph"/>
        <w:numPr>
          <w:ilvl w:val="1"/>
          <w:numId w:val="3"/>
        </w:numPr>
        <w:tabs>
          <w:tab w:val="left" w:pos="2000"/>
        </w:tabs>
        <w:kinsoku w:val="0"/>
        <w:overflowPunct w:val="0"/>
        <w:spacing w:before="45"/>
      </w:pPr>
      <w:r>
        <w:t>Connect with other clubs.</w:t>
      </w:r>
    </w:p>
    <w:p w:rsidR="000D276D" w:rsidRDefault="000D276D" w:rsidP="000D276D">
      <w:pPr>
        <w:pStyle w:val="BodyText"/>
        <w:kinsoku w:val="0"/>
        <w:overflowPunct w:val="0"/>
        <w:spacing w:before="8"/>
        <w:rPr>
          <w:sz w:val="20"/>
          <w:szCs w:val="20"/>
        </w:rPr>
      </w:pPr>
    </w:p>
    <w:p w:rsidR="000D276D" w:rsidRDefault="000D276D" w:rsidP="000D276D">
      <w:pPr>
        <w:pStyle w:val="ListParagraph"/>
        <w:numPr>
          <w:ilvl w:val="0"/>
          <w:numId w:val="3"/>
        </w:numPr>
        <w:tabs>
          <w:tab w:val="left" w:pos="1640"/>
        </w:tabs>
        <w:kinsoku w:val="0"/>
        <w:overflowPunct w:val="0"/>
        <w:ind w:left="1640"/>
      </w:pPr>
      <w:bookmarkStart w:id="11" w:name="B._Vice_President_(optional)"/>
      <w:bookmarkEnd w:id="11"/>
      <w:r>
        <w:t>Vice President</w:t>
      </w:r>
    </w:p>
    <w:p w:rsidR="000D276D" w:rsidRDefault="000D276D" w:rsidP="000D276D">
      <w:pPr>
        <w:pStyle w:val="ListParagraph"/>
        <w:numPr>
          <w:ilvl w:val="1"/>
          <w:numId w:val="3"/>
        </w:numPr>
        <w:tabs>
          <w:tab w:val="left" w:pos="2000"/>
        </w:tabs>
        <w:kinsoku w:val="0"/>
        <w:overflowPunct w:val="0"/>
        <w:spacing w:before="41"/>
      </w:pPr>
      <w:r>
        <w:t>Assist the President in all</w:t>
      </w:r>
      <w:r>
        <w:rPr>
          <w:spacing w:val="-2"/>
        </w:rPr>
        <w:t xml:space="preserve"> </w:t>
      </w:r>
      <w:r>
        <w:t>duties.</w:t>
      </w:r>
    </w:p>
    <w:p w:rsidR="000D276D" w:rsidRDefault="000D276D" w:rsidP="000D276D">
      <w:pPr>
        <w:pStyle w:val="ListParagraph"/>
        <w:numPr>
          <w:ilvl w:val="1"/>
          <w:numId w:val="3"/>
        </w:numPr>
        <w:tabs>
          <w:tab w:val="left" w:pos="2000"/>
        </w:tabs>
        <w:kinsoku w:val="0"/>
        <w:overflowPunct w:val="0"/>
        <w:spacing w:before="45"/>
      </w:pPr>
      <w:r>
        <w:t>Chair club meetings when the President is</w:t>
      </w:r>
      <w:r>
        <w:rPr>
          <w:spacing w:val="-9"/>
        </w:rPr>
        <w:t xml:space="preserve"> </w:t>
      </w:r>
      <w:r>
        <w:t>absent.</w:t>
      </w:r>
    </w:p>
    <w:p w:rsidR="000D276D" w:rsidRDefault="000D276D" w:rsidP="000D276D">
      <w:pPr>
        <w:pStyle w:val="BodyText"/>
        <w:kinsoku w:val="0"/>
        <w:overflowPunct w:val="0"/>
        <w:spacing w:before="8"/>
        <w:rPr>
          <w:sz w:val="20"/>
          <w:szCs w:val="20"/>
        </w:rPr>
      </w:pPr>
    </w:p>
    <w:p w:rsidR="000D276D" w:rsidRDefault="000D276D" w:rsidP="000D276D">
      <w:pPr>
        <w:pStyle w:val="ListParagraph"/>
        <w:numPr>
          <w:ilvl w:val="0"/>
          <w:numId w:val="3"/>
        </w:numPr>
        <w:tabs>
          <w:tab w:val="left" w:pos="1640"/>
        </w:tabs>
        <w:kinsoku w:val="0"/>
        <w:overflowPunct w:val="0"/>
        <w:ind w:left="1640"/>
      </w:pPr>
      <w:r>
        <w:t>Treasurer</w:t>
      </w:r>
    </w:p>
    <w:p w:rsidR="000D276D" w:rsidRDefault="000D276D" w:rsidP="000D276D">
      <w:pPr>
        <w:pStyle w:val="ListParagraph"/>
        <w:numPr>
          <w:ilvl w:val="1"/>
          <w:numId w:val="3"/>
        </w:numPr>
        <w:tabs>
          <w:tab w:val="left" w:pos="2000"/>
        </w:tabs>
        <w:kinsoku w:val="0"/>
        <w:overflowPunct w:val="0"/>
        <w:spacing w:before="43"/>
      </w:pPr>
      <w:r>
        <w:t>Complete fund</w:t>
      </w:r>
      <w:r>
        <w:rPr>
          <w:spacing w:val="-1"/>
        </w:rPr>
        <w:t xml:space="preserve"> </w:t>
      </w:r>
      <w:r>
        <w:t>requests.</w:t>
      </w:r>
    </w:p>
    <w:p w:rsidR="000D276D" w:rsidRDefault="000D276D" w:rsidP="000D276D">
      <w:pPr>
        <w:pStyle w:val="ListParagraph"/>
        <w:numPr>
          <w:ilvl w:val="1"/>
          <w:numId w:val="3"/>
        </w:numPr>
        <w:tabs>
          <w:tab w:val="left" w:pos="2000"/>
        </w:tabs>
        <w:kinsoku w:val="0"/>
        <w:overflowPunct w:val="0"/>
        <w:spacing w:before="43"/>
      </w:pPr>
      <w:r>
        <w:t>Research vendors.</w:t>
      </w:r>
    </w:p>
    <w:p w:rsidR="000D276D" w:rsidRDefault="000D276D" w:rsidP="000D276D">
      <w:pPr>
        <w:pStyle w:val="BodyText"/>
        <w:kinsoku w:val="0"/>
        <w:overflowPunct w:val="0"/>
        <w:spacing w:before="8"/>
        <w:rPr>
          <w:sz w:val="20"/>
          <w:szCs w:val="20"/>
        </w:rPr>
      </w:pPr>
    </w:p>
    <w:p w:rsidR="000D276D" w:rsidRDefault="000D276D" w:rsidP="000D276D">
      <w:pPr>
        <w:pStyle w:val="ListParagraph"/>
        <w:numPr>
          <w:ilvl w:val="0"/>
          <w:numId w:val="3"/>
        </w:numPr>
        <w:tabs>
          <w:tab w:val="left" w:pos="2000"/>
        </w:tabs>
        <w:kinsoku w:val="0"/>
        <w:overflowPunct w:val="0"/>
      </w:pPr>
      <w:bookmarkStart w:id="12" w:name="D._Secretary"/>
      <w:bookmarkEnd w:id="12"/>
      <w:r>
        <w:t>Secretary</w:t>
      </w:r>
    </w:p>
    <w:p w:rsidR="000D276D" w:rsidRDefault="000D276D" w:rsidP="000D276D">
      <w:pPr>
        <w:pStyle w:val="ListParagraph"/>
        <w:numPr>
          <w:ilvl w:val="1"/>
          <w:numId w:val="3"/>
        </w:numPr>
        <w:tabs>
          <w:tab w:val="left" w:pos="2000"/>
        </w:tabs>
        <w:kinsoku w:val="0"/>
        <w:overflowPunct w:val="0"/>
        <w:spacing w:before="43"/>
      </w:pPr>
      <w:r>
        <w:t>Keep agendas and minutes when</w:t>
      </w:r>
      <w:r>
        <w:rPr>
          <w:spacing w:val="-7"/>
        </w:rPr>
        <w:t xml:space="preserve"> </w:t>
      </w:r>
      <w:r>
        <w:t>necessary.</w:t>
      </w:r>
    </w:p>
    <w:p w:rsidR="000D276D" w:rsidRDefault="000D276D" w:rsidP="000D276D">
      <w:pPr>
        <w:pStyle w:val="ListParagraph"/>
        <w:numPr>
          <w:ilvl w:val="1"/>
          <w:numId w:val="3"/>
        </w:numPr>
        <w:tabs>
          <w:tab w:val="left" w:pos="2000"/>
        </w:tabs>
        <w:kinsoku w:val="0"/>
        <w:overflowPunct w:val="0"/>
        <w:spacing w:before="41"/>
      </w:pPr>
      <w:r>
        <w:t>Keep record of all club</w:t>
      </w:r>
      <w:r>
        <w:rPr>
          <w:spacing w:val="-3"/>
        </w:rPr>
        <w:t xml:space="preserve"> </w:t>
      </w:r>
      <w:r>
        <w:t>documents.</w:t>
      </w:r>
    </w:p>
    <w:p w:rsidR="000D276D" w:rsidRDefault="000D276D" w:rsidP="000D276D">
      <w:pPr>
        <w:pStyle w:val="ListParagraph"/>
        <w:numPr>
          <w:ilvl w:val="1"/>
          <w:numId w:val="3"/>
        </w:numPr>
        <w:tabs>
          <w:tab w:val="left" w:pos="2000"/>
        </w:tabs>
        <w:kinsoku w:val="0"/>
        <w:overflowPunct w:val="0"/>
        <w:spacing w:before="43"/>
      </w:pPr>
      <w:r>
        <w:t>Keep track of</w:t>
      </w:r>
      <w:r>
        <w:rPr>
          <w:spacing w:val="-1"/>
        </w:rPr>
        <w:t xml:space="preserve"> </w:t>
      </w:r>
      <w:r>
        <w:t>attendance.</w:t>
      </w:r>
    </w:p>
    <w:p w:rsidR="000D276D" w:rsidRDefault="000D276D" w:rsidP="000D276D">
      <w:pPr>
        <w:widowControl/>
        <w:autoSpaceDE/>
        <w:autoSpaceDN/>
        <w:adjustRightInd/>
        <w:rPr>
          <w:sz w:val="24"/>
          <w:szCs w:val="24"/>
        </w:rPr>
        <w:sectPr w:rsidR="000D276D">
          <w:pgSz w:w="12240" w:h="15840"/>
          <w:pgMar w:top="1360" w:right="140" w:bottom="1200" w:left="160" w:header="0" w:footer="1006" w:gutter="0"/>
          <w:cols w:space="720"/>
        </w:sectPr>
      </w:pPr>
    </w:p>
    <w:p w:rsidR="000D276D" w:rsidRDefault="000D276D" w:rsidP="000D276D">
      <w:pPr>
        <w:pStyle w:val="ListParagraph"/>
        <w:numPr>
          <w:ilvl w:val="0"/>
          <w:numId w:val="3"/>
        </w:numPr>
        <w:tabs>
          <w:tab w:val="left" w:pos="1640"/>
        </w:tabs>
        <w:kinsoku w:val="0"/>
        <w:overflowPunct w:val="0"/>
        <w:spacing w:before="78"/>
        <w:ind w:left="1640"/>
      </w:pPr>
      <w:bookmarkStart w:id="13" w:name="E._Marketing_Officer_(optional)"/>
      <w:bookmarkEnd w:id="13"/>
      <w:r>
        <w:lastRenderedPageBreak/>
        <w:t>Marketing Officer</w:t>
      </w:r>
      <w:r>
        <w:rPr>
          <w:spacing w:val="-3"/>
        </w:rPr>
        <w:t xml:space="preserve"> </w:t>
      </w:r>
      <w:r>
        <w:t>(optional)</w:t>
      </w:r>
    </w:p>
    <w:p w:rsidR="000D276D" w:rsidRDefault="000D276D" w:rsidP="000D276D">
      <w:pPr>
        <w:pStyle w:val="ListParagraph"/>
        <w:numPr>
          <w:ilvl w:val="1"/>
          <w:numId w:val="3"/>
        </w:numPr>
        <w:tabs>
          <w:tab w:val="left" w:pos="2000"/>
        </w:tabs>
        <w:kinsoku w:val="0"/>
        <w:overflowPunct w:val="0"/>
        <w:spacing w:before="43"/>
      </w:pPr>
      <w:r>
        <w:t>Focus specifically on the marketing functions of the</w:t>
      </w:r>
      <w:r>
        <w:rPr>
          <w:spacing w:val="-7"/>
        </w:rPr>
        <w:t xml:space="preserve"> </w:t>
      </w:r>
      <w:r>
        <w:t>club.</w:t>
      </w:r>
    </w:p>
    <w:p w:rsidR="000D276D" w:rsidRDefault="000D276D" w:rsidP="000D276D">
      <w:pPr>
        <w:pStyle w:val="BodyText"/>
        <w:kinsoku w:val="0"/>
        <w:overflowPunct w:val="0"/>
        <w:spacing w:before="10"/>
        <w:rPr>
          <w:sz w:val="20"/>
          <w:szCs w:val="20"/>
        </w:rPr>
      </w:pPr>
    </w:p>
    <w:p w:rsidR="000D276D" w:rsidRDefault="000D276D" w:rsidP="000D276D">
      <w:pPr>
        <w:pStyle w:val="ListParagraph"/>
        <w:numPr>
          <w:ilvl w:val="0"/>
          <w:numId w:val="3"/>
        </w:numPr>
        <w:tabs>
          <w:tab w:val="left" w:pos="1640"/>
        </w:tabs>
        <w:kinsoku w:val="0"/>
        <w:overflowPunct w:val="0"/>
        <w:ind w:left="1640"/>
      </w:pPr>
      <w:r>
        <w:t>Events Officer</w:t>
      </w:r>
      <w:r>
        <w:rPr>
          <w:spacing w:val="-2"/>
        </w:rPr>
        <w:t xml:space="preserve"> </w:t>
      </w:r>
      <w:r>
        <w:t>(optional)</w:t>
      </w:r>
    </w:p>
    <w:p w:rsidR="000D276D" w:rsidRDefault="000D276D" w:rsidP="000D276D">
      <w:pPr>
        <w:pStyle w:val="ListParagraph"/>
        <w:numPr>
          <w:ilvl w:val="1"/>
          <w:numId w:val="3"/>
        </w:numPr>
        <w:tabs>
          <w:tab w:val="left" w:pos="2000"/>
        </w:tabs>
        <w:kinsoku w:val="0"/>
        <w:overflowPunct w:val="0"/>
        <w:spacing w:before="43"/>
      </w:pPr>
      <w:r>
        <w:t>Focus specifically on the event planning and execution functions of the</w:t>
      </w:r>
      <w:r>
        <w:rPr>
          <w:spacing w:val="-13"/>
        </w:rPr>
        <w:t xml:space="preserve"> </w:t>
      </w:r>
      <w:r>
        <w:t>club.</w:t>
      </w:r>
    </w:p>
    <w:p w:rsidR="000D276D" w:rsidRDefault="000D276D" w:rsidP="000D276D">
      <w:pPr>
        <w:pStyle w:val="BodyText"/>
        <w:kinsoku w:val="0"/>
        <w:overflowPunct w:val="0"/>
        <w:spacing w:before="10"/>
        <w:rPr>
          <w:sz w:val="20"/>
          <w:szCs w:val="20"/>
        </w:rPr>
      </w:pPr>
    </w:p>
    <w:p w:rsidR="000D276D" w:rsidRDefault="000D276D" w:rsidP="000D276D">
      <w:pPr>
        <w:pStyle w:val="ListParagraph"/>
        <w:numPr>
          <w:ilvl w:val="0"/>
          <w:numId w:val="3"/>
        </w:numPr>
        <w:tabs>
          <w:tab w:val="left" w:pos="1640"/>
        </w:tabs>
        <w:kinsoku w:val="0"/>
        <w:overflowPunct w:val="0"/>
        <w:ind w:left="1640"/>
      </w:pPr>
      <w:bookmarkStart w:id="14" w:name="G._External_Affairs_Officer_(optional)"/>
      <w:bookmarkEnd w:id="14"/>
      <w:r>
        <w:t>External Affairs Officer</w:t>
      </w:r>
      <w:r>
        <w:rPr>
          <w:spacing w:val="-4"/>
        </w:rPr>
        <w:t xml:space="preserve"> </w:t>
      </w:r>
      <w:r>
        <w:t>(optional)</w:t>
      </w:r>
    </w:p>
    <w:p w:rsidR="000D276D" w:rsidRDefault="000D276D" w:rsidP="000D276D">
      <w:pPr>
        <w:pStyle w:val="ListParagraph"/>
        <w:numPr>
          <w:ilvl w:val="1"/>
          <w:numId w:val="3"/>
        </w:numPr>
        <w:tabs>
          <w:tab w:val="left" w:pos="2000"/>
        </w:tabs>
        <w:kinsoku w:val="0"/>
        <w:overflowPunct w:val="0"/>
        <w:spacing w:before="41"/>
      </w:pPr>
      <w:r>
        <w:t>Attend Inter-Club Council (“ICC”)</w:t>
      </w:r>
      <w:r>
        <w:rPr>
          <w:spacing w:val="-1"/>
        </w:rPr>
        <w:t xml:space="preserve"> </w:t>
      </w:r>
      <w:r>
        <w:t>meetings.</w:t>
      </w:r>
    </w:p>
    <w:p w:rsidR="000D276D" w:rsidRDefault="000D276D" w:rsidP="000D276D">
      <w:pPr>
        <w:pStyle w:val="ListParagraph"/>
        <w:numPr>
          <w:ilvl w:val="1"/>
          <w:numId w:val="3"/>
        </w:numPr>
        <w:tabs>
          <w:tab w:val="left" w:pos="2000"/>
        </w:tabs>
        <w:kinsoku w:val="0"/>
        <w:overflowPunct w:val="0"/>
        <w:spacing w:before="41"/>
      </w:pPr>
      <w:r>
        <w:t>Present events and give club reports at ICC</w:t>
      </w:r>
      <w:r>
        <w:rPr>
          <w:spacing w:val="-9"/>
        </w:rPr>
        <w:t xml:space="preserve"> </w:t>
      </w:r>
      <w:r>
        <w:t>meetings.</w:t>
      </w:r>
    </w:p>
    <w:p w:rsidR="000D276D" w:rsidRDefault="000D276D" w:rsidP="000D276D">
      <w:pPr>
        <w:pStyle w:val="ListParagraph"/>
        <w:numPr>
          <w:ilvl w:val="1"/>
          <w:numId w:val="3"/>
        </w:numPr>
        <w:tabs>
          <w:tab w:val="left" w:pos="2000"/>
        </w:tabs>
        <w:kinsoku w:val="0"/>
        <w:overflowPunct w:val="0"/>
        <w:spacing w:before="41" w:line="276" w:lineRule="auto"/>
        <w:ind w:right="1332"/>
      </w:pPr>
      <w:r>
        <w:t>Responsible for informing club members of information given at ICC meetings. (the External Affairs Officer is an optional role, but every club must still send a representative to the ICC meetings regardless of whether they choose to use this role)</w:t>
      </w:r>
    </w:p>
    <w:p w:rsidR="000D276D" w:rsidRDefault="000D276D" w:rsidP="000D276D">
      <w:pPr>
        <w:pStyle w:val="Heading1"/>
        <w:kinsoku w:val="0"/>
        <w:overflowPunct w:val="0"/>
        <w:spacing w:before="201"/>
        <w:rPr>
          <w:rFonts w:eastAsiaTheme="minorEastAsia"/>
        </w:rPr>
      </w:pPr>
      <w:bookmarkStart w:id="15" w:name="Section_2​:_Voting"/>
      <w:bookmarkEnd w:id="15"/>
      <w:r>
        <w:rPr>
          <w:rFonts w:eastAsiaTheme="minorEastAsia"/>
        </w:rPr>
        <w:t>Section 2: Voting</w:t>
      </w:r>
    </w:p>
    <w:p w:rsidR="000D276D" w:rsidRDefault="000D276D" w:rsidP="000D276D">
      <w:pPr>
        <w:pStyle w:val="BodyText"/>
        <w:kinsoku w:val="0"/>
        <w:overflowPunct w:val="0"/>
        <w:spacing w:before="41" w:line="256" w:lineRule="auto"/>
        <w:ind w:left="1280" w:right="1368"/>
      </w:pPr>
      <w:r>
        <w:t>All officers shall be voting members of the club and Executive Committee except for the President, who may only vote to break a tie.</w:t>
      </w:r>
    </w:p>
    <w:p w:rsidR="000D276D" w:rsidRDefault="000D276D" w:rsidP="000D276D">
      <w:pPr>
        <w:pStyle w:val="Heading1"/>
        <w:kinsoku w:val="0"/>
        <w:overflowPunct w:val="0"/>
        <w:spacing w:before="201"/>
        <w:rPr>
          <w:rFonts w:eastAsiaTheme="minorEastAsia"/>
        </w:rPr>
      </w:pPr>
      <w:bookmarkStart w:id="16" w:name="Section_3​:_Dual_Roles"/>
      <w:bookmarkEnd w:id="16"/>
      <w:r>
        <w:rPr>
          <w:rFonts w:eastAsiaTheme="minorEastAsia"/>
        </w:rPr>
        <w:t>Section 3: Dual Roles</w:t>
      </w:r>
    </w:p>
    <w:p w:rsidR="000D276D" w:rsidRDefault="000D276D" w:rsidP="000D276D">
      <w:pPr>
        <w:pStyle w:val="BodyText"/>
        <w:kinsoku w:val="0"/>
        <w:overflowPunct w:val="0"/>
        <w:spacing w:before="41"/>
        <w:ind w:left="1280"/>
      </w:pPr>
      <w:r>
        <w:t>The President may only hold one role, but all other officers may hold dual roles.</w:t>
      </w:r>
    </w:p>
    <w:p w:rsidR="000D276D" w:rsidRDefault="000D276D" w:rsidP="000D276D">
      <w:pPr>
        <w:pStyle w:val="Heading1"/>
        <w:kinsoku w:val="0"/>
        <w:overflowPunct w:val="0"/>
        <w:spacing w:before="221"/>
        <w:rPr>
          <w:rFonts w:eastAsiaTheme="minorEastAsia"/>
        </w:rPr>
      </w:pPr>
      <w:bookmarkStart w:id="17" w:name="Section_4:_Term_Length"/>
      <w:bookmarkEnd w:id="17"/>
      <w:r>
        <w:rPr>
          <w:rFonts w:eastAsiaTheme="minorEastAsia"/>
        </w:rPr>
        <w:t>Section 4: Term Length</w:t>
      </w:r>
    </w:p>
    <w:p w:rsidR="000D276D" w:rsidRDefault="000D276D" w:rsidP="000D276D">
      <w:pPr>
        <w:pStyle w:val="BodyText"/>
        <w:kinsoku w:val="0"/>
        <w:overflowPunct w:val="0"/>
        <w:spacing w:before="38" w:line="256" w:lineRule="auto"/>
        <w:ind w:left="1280" w:right="1701"/>
        <w:rPr>
          <w:i/>
          <w:iCs/>
        </w:rPr>
      </w:pPr>
      <w:r>
        <w:rPr>
          <w:i/>
          <w:iCs/>
          <w:u w:val="single" w:color="000000"/>
        </w:rPr>
        <w:t>Directions</w:t>
      </w:r>
      <w:r>
        <w:rPr>
          <w:i/>
          <w:iCs/>
        </w:rPr>
        <w:t>: define the term length of each role, being careful to include provisions for holding elections before an officer’s term expires.</w:t>
      </w:r>
    </w:p>
    <w:p w:rsidR="000D276D" w:rsidRDefault="000D276D" w:rsidP="000D276D">
      <w:pPr>
        <w:pStyle w:val="BodyText"/>
        <w:kinsoku w:val="0"/>
        <w:overflowPunct w:val="0"/>
        <w:spacing w:before="102" w:line="256" w:lineRule="auto"/>
        <w:ind w:left="1280" w:right="1461"/>
      </w:pPr>
      <w:r>
        <w:rPr>
          <w:u w:val="single" w:color="000000"/>
        </w:rPr>
        <w:t>Suggested</w:t>
      </w:r>
      <w:r>
        <w:t>: The term length for each officer shall be approximately one year beginning at the end of the spring semester. There are no term limits restricting the number of times an individual may run for office.</w:t>
      </w:r>
    </w:p>
    <w:p w:rsidR="000D276D" w:rsidRDefault="000D276D" w:rsidP="000D276D">
      <w:pPr>
        <w:pStyle w:val="Heading1"/>
        <w:kinsoku w:val="0"/>
        <w:overflowPunct w:val="0"/>
        <w:spacing w:before="201"/>
        <w:rPr>
          <w:rFonts w:eastAsiaTheme="minorEastAsia"/>
        </w:rPr>
      </w:pPr>
      <w:bookmarkStart w:id="18" w:name="Section_5:_Officer_Removal"/>
      <w:bookmarkEnd w:id="18"/>
      <w:r>
        <w:rPr>
          <w:rFonts w:eastAsiaTheme="minorEastAsia"/>
        </w:rPr>
        <w:t>Section 5: Officer Removal</w:t>
      </w:r>
    </w:p>
    <w:p w:rsidR="000D276D" w:rsidRDefault="000D276D" w:rsidP="000D276D">
      <w:pPr>
        <w:pStyle w:val="BodyText"/>
        <w:kinsoku w:val="0"/>
        <w:overflowPunct w:val="0"/>
        <w:spacing w:before="38"/>
        <w:ind w:left="1280"/>
        <w:rPr>
          <w:i/>
          <w:iCs/>
        </w:rPr>
      </w:pPr>
      <w:r>
        <w:rPr>
          <w:i/>
          <w:iCs/>
          <w:u w:val="single" w:color="000000"/>
        </w:rPr>
        <w:t>Directions</w:t>
      </w:r>
      <w:r>
        <w:rPr>
          <w:i/>
          <w:iCs/>
        </w:rPr>
        <w:t>: define provisions for removing an officer, in the event it is necessary.</w:t>
      </w:r>
    </w:p>
    <w:p w:rsidR="000D276D" w:rsidRDefault="000D276D" w:rsidP="000D276D">
      <w:pPr>
        <w:pStyle w:val="BodyText"/>
        <w:kinsoku w:val="0"/>
        <w:overflowPunct w:val="0"/>
        <w:spacing w:before="125" w:line="256" w:lineRule="auto"/>
        <w:ind w:left="1280" w:right="1541"/>
      </w:pPr>
      <w:r>
        <w:rPr>
          <w:u w:val="single" w:color="000000"/>
        </w:rPr>
        <w:t>Suggested</w:t>
      </w:r>
      <w:r>
        <w:t>: Officers may be removed from office if they are found in violation of any rules laid out in this Constitution, including if they fail to execute their assigned officer responsibilities. If an officer is found to be in violation, she/he may be removed by a ⅔ vote of members present at a meeting in which quorum is reached. This decision may be appealed to the ASBCC Judicial Council.</w:t>
      </w:r>
    </w:p>
    <w:p w:rsidR="000D276D" w:rsidRDefault="000D276D" w:rsidP="000D276D">
      <w:pPr>
        <w:pStyle w:val="BodyText"/>
        <w:kinsoku w:val="0"/>
        <w:overflowPunct w:val="0"/>
        <w:spacing w:before="199"/>
        <w:ind w:left="1280"/>
      </w:pPr>
      <w:r>
        <w:rPr>
          <w:b/>
          <w:bCs/>
        </w:rPr>
        <w:t>Section 6</w:t>
      </w:r>
      <w:r>
        <w:t xml:space="preserve">: </w:t>
      </w:r>
      <w:r>
        <w:rPr>
          <w:b/>
          <w:bCs/>
        </w:rPr>
        <w:t xml:space="preserve">Officer Reports </w:t>
      </w:r>
      <w:r>
        <w:t>(optional)</w:t>
      </w:r>
    </w:p>
    <w:p w:rsidR="000D276D" w:rsidRDefault="000D276D" w:rsidP="000D276D">
      <w:pPr>
        <w:pStyle w:val="BodyText"/>
        <w:kinsoku w:val="0"/>
        <w:overflowPunct w:val="0"/>
        <w:spacing w:before="19" w:line="256" w:lineRule="auto"/>
        <w:ind w:left="1280" w:right="1394"/>
        <w:rPr>
          <w:i/>
          <w:iCs/>
        </w:rPr>
      </w:pPr>
      <w:r>
        <w:rPr>
          <w:i/>
          <w:iCs/>
          <w:u w:val="single" w:color="000000"/>
        </w:rPr>
        <w:t>Directions</w:t>
      </w:r>
      <w:r>
        <w:rPr>
          <w:i/>
          <w:iCs/>
        </w:rPr>
        <w:t>: define whether reports from officers to the membership will be required. If the club decides they are required, also note how often they will be made and how they will be made available</w:t>
      </w:r>
    </w:p>
    <w:p w:rsidR="000D276D" w:rsidRDefault="000D276D" w:rsidP="000D276D">
      <w:pPr>
        <w:widowControl/>
        <w:autoSpaceDE/>
        <w:autoSpaceDN/>
        <w:adjustRightInd/>
        <w:spacing w:line="256" w:lineRule="auto"/>
        <w:rPr>
          <w:i/>
          <w:iCs/>
          <w:sz w:val="24"/>
          <w:szCs w:val="24"/>
        </w:rPr>
        <w:sectPr w:rsidR="000D276D">
          <w:pgSz w:w="12240" w:h="15840"/>
          <w:pgMar w:top="1360" w:right="140" w:bottom="1200" w:left="160" w:header="0" w:footer="1006" w:gutter="0"/>
          <w:cols w:space="720"/>
        </w:sectPr>
      </w:pPr>
    </w:p>
    <w:p w:rsidR="000D276D" w:rsidRDefault="000D276D" w:rsidP="000D276D">
      <w:pPr>
        <w:pStyle w:val="Heading1"/>
        <w:kinsoku w:val="0"/>
        <w:overflowPunct w:val="0"/>
        <w:spacing w:before="78"/>
        <w:ind w:left="4786"/>
        <w:rPr>
          <w:rFonts w:eastAsiaTheme="minorEastAsia"/>
        </w:rPr>
      </w:pPr>
      <w:bookmarkStart w:id="19" w:name="Article_VI_–_Meetings"/>
      <w:bookmarkEnd w:id="19"/>
      <w:r>
        <w:rPr>
          <w:rFonts w:eastAsiaTheme="minorEastAsia"/>
        </w:rPr>
        <w:lastRenderedPageBreak/>
        <w:t>Article VI – Meetings</w:t>
      </w:r>
    </w:p>
    <w:p w:rsidR="000D276D" w:rsidRDefault="000D276D" w:rsidP="000D276D">
      <w:pPr>
        <w:pStyle w:val="ListParagraph"/>
        <w:numPr>
          <w:ilvl w:val="0"/>
          <w:numId w:val="4"/>
        </w:numPr>
        <w:tabs>
          <w:tab w:val="left" w:pos="1640"/>
        </w:tabs>
        <w:kinsoku w:val="0"/>
        <w:overflowPunct w:val="0"/>
        <w:spacing w:before="139" w:line="276" w:lineRule="auto"/>
        <w:ind w:right="2050"/>
        <w:rPr>
          <w:i/>
          <w:iCs/>
        </w:rPr>
      </w:pPr>
      <w:r>
        <w:rPr>
          <w:i/>
          <w:iCs/>
          <w:u w:val="single" w:color="000000"/>
        </w:rPr>
        <w:t>Directions</w:t>
      </w:r>
      <w:r>
        <w:rPr>
          <w:i/>
          <w:iCs/>
        </w:rPr>
        <w:t>: define meeting frequency and detail who has the authority to call a meeting</w:t>
      </w:r>
    </w:p>
    <w:p w:rsidR="000D276D" w:rsidRDefault="000D276D" w:rsidP="000D276D">
      <w:pPr>
        <w:pStyle w:val="BodyText"/>
        <w:kinsoku w:val="0"/>
        <w:overflowPunct w:val="0"/>
        <w:spacing w:before="1" w:line="276" w:lineRule="auto"/>
        <w:ind w:left="1640" w:right="1594"/>
      </w:pPr>
      <w:r>
        <w:rPr>
          <w:u w:val="single" w:color="000000"/>
        </w:rPr>
        <w:t>Suggested</w:t>
      </w:r>
      <w:r>
        <w:t>: Regular Meetings of this club shall be held at least once a month, and only the President has the authority to call meetings.</w:t>
      </w:r>
    </w:p>
    <w:p w:rsidR="000D276D" w:rsidRDefault="000D276D" w:rsidP="000D276D">
      <w:pPr>
        <w:pStyle w:val="ListParagraph"/>
        <w:numPr>
          <w:ilvl w:val="0"/>
          <w:numId w:val="4"/>
        </w:numPr>
        <w:tabs>
          <w:tab w:val="left" w:pos="1640"/>
        </w:tabs>
        <w:kinsoku w:val="0"/>
        <w:overflowPunct w:val="0"/>
        <w:spacing w:line="276" w:lineRule="auto"/>
        <w:ind w:right="1731"/>
        <w:rPr>
          <w:i/>
          <w:iCs/>
        </w:rPr>
      </w:pPr>
      <w:r>
        <w:rPr>
          <w:i/>
          <w:iCs/>
          <w:u w:val="single" w:color="000000"/>
        </w:rPr>
        <w:t>Directions</w:t>
      </w:r>
      <w:r>
        <w:rPr>
          <w:i/>
          <w:iCs/>
        </w:rPr>
        <w:t>: define quorum for this club’s meetings. A quorum is the number or percentage of the total membership that must be present at a meeting in order to conduct the business of the</w:t>
      </w:r>
      <w:r>
        <w:rPr>
          <w:i/>
          <w:iCs/>
          <w:spacing w:val="-3"/>
        </w:rPr>
        <w:t xml:space="preserve"> </w:t>
      </w:r>
      <w:r>
        <w:rPr>
          <w:i/>
          <w:iCs/>
        </w:rPr>
        <w:t>club).</w:t>
      </w:r>
    </w:p>
    <w:p w:rsidR="000D276D" w:rsidRDefault="000D276D" w:rsidP="000D276D">
      <w:pPr>
        <w:pStyle w:val="BodyText"/>
        <w:kinsoku w:val="0"/>
        <w:overflowPunct w:val="0"/>
        <w:spacing w:line="276" w:lineRule="auto"/>
        <w:ind w:left="1640" w:right="1648"/>
      </w:pPr>
      <w:r>
        <w:rPr>
          <w:u w:val="single" w:color="000000"/>
        </w:rPr>
        <w:t>Suggested</w:t>
      </w:r>
      <w:r>
        <w:t>: Quorum shall consist of half of the club’s voting officers. Any decision made by a majority of the members present at a meeting at which a quorum is reached shall be regarded as an official decision of the club.</w:t>
      </w:r>
    </w:p>
    <w:p w:rsidR="000D276D" w:rsidRDefault="000D276D" w:rsidP="000D276D">
      <w:pPr>
        <w:pStyle w:val="ListParagraph"/>
        <w:numPr>
          <w:ilvl w:val="0"/>
          <w:numId w:val="4"/>
        </w:numPr>
        <w:tabs>
          <w:tab w:val="left" w:pos="1640"/>
        </w:tabs>
        <w:kinsoku w:val="0"/>
        <w:overflowPunct w:val="0"/>
        <w:spacing w:line="276" w:lineRule="auto"/>
        <w:ind w:right="1745"/>
        <w:rPr>
          <w:i/>
          <w:iCs/>
        </w:rPr>
      </w:pPr>
      <w:r>
        <w:rPr>
          <w:i/>
          <w:iCs/>
          <w:u w:val="single" w:color="000000"/>
        </w:rPr>
        <w:t>Directions (optional)</w:t>
      </w:r>
      <w:r>
        <w:rPr>
          <w:i/>
          <w:iCs/>
        </w:rPr>
        <w:t>: Decide whether the club will use Robert’s Rules of Order to govern meetings.</w:t>
      </w:r>
    </w:p>
    <w:p w:rsidR="000D276D" w:rsidRDefault="000D276D" w:rsidP="000D276D">
      <w:pPr>
        <w:pStyle w:val="BodyText"/>
        <w:kinsoku w:val="0"/>
        <w:overflowPunct w:val="0"/>
        <w:spacing w:before="9"/>
        <w:rPr>
          <w:i/>
          <w:iCs/>
          <w:sz w:val="25"/>
          <w:szCs w:val="25"/>
        </w:rPr>
      </w:pPr>
    </w:p>
    <w:p w:rsidR="000D276D" w:rsidRDefault="000D276D" w:rsidP="000D276D">
      <w:pPr>
        <w:pStyle w:val="Heading1"/>
        <w:kinsoku w:val="0"/>
        <w:overflowPunct w:val="0"/>
        <w:spacing w:before="93"/>
        <w:ind w:left="3197" w:right="3216"/>
        <w:jc w:val="center"/>
        <w:rPr>
          <w:rFonts w:eastAsiaTheme="minorEastAsia"/>
        </w:rPr>
      </w:pPr>
      <w:bookmarkStart w:id="20" w:name="Article_VII_–_Elections"/>
      <w:bookmarkEnd w:id="20"/>
      <w:r>
        <w:rPr>
          <w:rFonts w:eastAsiaTheme="minorEastAsia"/>
        </w:rPr>
        <w:t>Article VII – Elections</w:t>
      </w:r>
    </w:p>
    <w:p w:rsidR="000D276D" w:rsidRDefault="000D276D" w:rsidP="000D276D">
      <w:pPr>
        <w:pStyle w:val="BodyText"/>
        <w:kinsoku w:val="0"/>
        <w:overflowPunct w:val="0"/>
        <w:spacing w:before="139"/>
        <w:ind w:left="1280"/>
        <w:rPr>
          <w:b/>
          <w:bCs/>
        </w:rPr>
      </w:pPr>
      <w:r>
        <w:rPr>
          <w:b/>
          <w:bCs/>
        </w:rPr>
        <w:t>Section 1: General</w:t>
      </w:r>
    </w:p>
    <w:p w:rsidR="000D276D" w:rsidRDefault="000D276D" w:rsidP="000D276D">
      <w:pPr>
        <w:pStyle w:val="ListParagraph"/>
        <w:numPr>
          <w:ilvl w:val="0"/>
          <w:numId w:val="5"/>
        </w:numPr>
        <w:tabs>
          <w:tab w:val="left" w:pos="1640"/>
        </w:tabs>
        <w:kinsoku w:val="0"/>
        <w:overflowPunct w:val="0"/>
        <w:spacing w:before="21" w:line="276" w:lineRule="auto"/>
        <w:ind w:right="1514"/>
        <w:rPr>
          <w:i/>
          <w:iCs/>
        </w:rPr>
      </w:pPr>
      <w:r>
        <w:rPr>
          <w:i/>
          <w:iCs/>
          <w:u w:val="single" w:color="000000"/>
        </w:rPr>
        <w:t>Directions</w:t>
      </w:r>
      <w:r>
        <w:rPr>
          <w:i/>
          <w:iCs/>
        </w:rPr>
        <w:t>: Insert the month(s) of elections and specify who will oversee them. List who will announce the election date, who the candidates are, and the results of the election. A provision should be made that specifies how far in advance election meetings will be announced.</w:t>
      </w:r>
    </w:p>
    <w:p w:rsidR="000D276D" w:rsidRDefault="000D276D" w:rsidP="000D276D">
      <w:pPr>
        <w:pStyle w:val="BodyText"/>
        <w:kinsoku w:val="0"/>
        <w:overflowPunct w:val="0"/>
        <w:spacing w:before="1" w:line="276" w:lineRule="auto"/>
        <w:ind w:left="1640" w:right="1487"/>
      </w:pPr>
      <w:r>
        <w:rPr>
          <w:u w:val="single" w:color="000000"/>
        </w:rPr>
        <w:t>Suggested</w:t>
      </w:r>
      <w:r>
        <w:t>: Elections shall be held in April and overseen by the President, or by an officer or group of officers to which the President has delegated her/his duties to.</w:t>
      </w:r>
    </w:p>
    <w:p w:rsidR="000D276D" w:rsidRDefault="000D276D" w:rsidP="000D276D">
      <w:pPr>
        <w:pStyle w:val="BodyText"/>
        <w:kinsoku w:val="0"/>
        <w:overflowPunct w:val="0"/>
        <w:spacing w:line="276" w:lineRule="auto"/>
        <w:ind w:left="1640" w:right="1625"/>
        <w:jc w:val="both"/>
      </w:pPr>
      <w:r>
        <w:t>The President is also responsible for announcing the date of the election meeting, which must be announced to all members at least two weeks in advance, who the candidates are and the results of the elections.</w:t>
      </w:r>
    </w:p>
    <w:p w:rsidR="000D276D" w:rsidRDefault="000D276D" w:rsidP="000D276D">
      <w:pPr>
        <w:pStyle w:val="ListParagraph"/>
        <w:numPr>
          <w:ilvl w:val="0"/>
          <w:numId w:val="5"/>
        </w:numPr>
        <w:tabs>
          <w:tab w:val="left" w:pos="1640"/>
        </w:tabs>
        <w:kinsoku w:val="0"/>
        <w:overflowPunct w:val="0"/>
        <w:spacing w:line="276" w:lineRule="auto"/>
        <w:ind w:right="1384"/>
      </w:pPr>
      <w:r>
        <w:rPr>
          <w:i/>
          <w:iCs/>
          <w:u w:val="single" w:color="000000"/>
        </w:rPr>
        <w:t>Directions</w:t>
      </w:r>
      <w:r>
        <w:rPr>
          <w:i/>
          <w:iCs/>
        </w:rPr>
        <w:t>: Insert procedures for voting in elections. For example, some clubs make provisions for an open-secret ballot whereas some feel a vote by a show of hands is best. List what percentage of those voting shall constitute a candidate’s election. Consider procedures for election proceedings in which no candidate has won.</w:t>
      </w:r>
      <w:r>
        <w:rPr>
          <w:i/>
          <w:iCs/>
          <w:u w:val="single" w:color="000000"/>
        </w:rPr>
        <w:t xml:space="preserve"> </w:t>
      </w:r>
      <w:r>
        <w:rPr>
          <w:u w:val="single" w:color="000000"/>
        </w:rPr>
        <w:t>Suggested</w:t>
      </w:r>
      <w:r>
        <w:t>: To be elected, a candidate must receive the majority of votes cast for her/his prospective role. Voting shall be conducted using secret ballots during the designated election meeting. In the event of a tie, the Executive Committee decides the winner by a simple majority</w:t>
      </w:r>
      <w:r>
        <w:rPr>
          <w:spacing w:val="-5"/>
        </w:rPr>
        <w:t xml:space="preserve"> </w:t>
      </w:r>
      <w:r>
        <w:t>vote.</w:t>
      </w:r>
    </w:p>
    <w:p w:rsidR="000D276D" w:rsidRDefault="000D276D" w:rsidP="000D276D">
      <w:pPr>
        <w:pStyle w:val="Heading1"/>
        <w:kinsoku w:val="0"/>
        <w:overflowPunct w:val="0"/>
        <w:spacing w:before="195"/>
        <w:rPr>
          <w:rFonts w:eastAsiaTheme="minorEastAsia"/>
        </w:rPr>
      </w:pPr>
      <w:r>
        <w:rPr>
          <w:rFonts w:eastAsiaTheme="minorEastAsia"/>
        </w:rPr>
        <w:t>Section 2: Vacancies</w:t>
      </w:r>
    </w:p>
    <w:p w:rsidR="000D276D" w:rsidRDefault="000D276D" w:rsidP="000D276D">
      <w:pPr>
        <w:pStyle w:val="BodyText"/>
        <w:kinsoku w:val="0"/>
        <w:overflowPunct w:val="0"/>
        <w:spacing w:before="20"/>
        <w:ind w:left="1280"/>
        <w:rPr>
          <w:i/>
          <w:iCs/>
        </w:rPr>
      </w:pPr>
      <w:r>
        <w:rPr>
          <w:i/>
          <w:iCs/>
          <w:u w:val="single" w:color="000000"/>
        </w:rPr>
        <w:t>Directions</w:t>
      </w:r>
      <w:r>
        <w:rPr>
          <w:i/>
          <w:iCs/>
        </w:rPr>
        <w:t>: define procedures for filling vacancies.</w:t>
      </w:r>
    </w:p>
    <w:p w:rsidR="000D276D" w:rsidRDefault="000D276D" w:rsidP="000D276D">
      <w:pPr>
        <w:pStyle w:val="BodyText"/>
        <w:kinsoku w:val="0"/>
        <w:overflowPunct w:val="0"/>
        <w:spacing w:before="124" w:line="256" w:lineRule="auto"/>
        <w:ind w:left="1280" w:right="1675"/>
      </w:pPr>
      <w:r>
        <w:rPr>
          <w:u w:val="single" w:color="000000"/>
        </w:rPr>
        <w:t>Suggested</w:t>
      </w:r>
      <w:r>
        <w:t xml:space="preserve">: The Executive Committee has the power to fill all vacancies, subject to a simple majority vote of the club. If no elections were carried out the previous spring semester, whoever </w:t>
      </w:r>
      <w:proofErr w:type="spellStart"/>
      <w:r>
        <w:t>recharters</w:t>
      </w:r>
      <w:proofErr w:type="spellEnd"/>
      <w:r>
        <w:t xml:space="preserve"> the club may choose their role and the officers on the initial roster.</w:t>
      </w:r>
    </w:p>
    <w:p w:rsidR="000D276D" w:rsidRDefault="000D276D" w:rsidP="000D276D">
      <w:pPr>
        <w:widowControl/>
        <w:autoSpaceDE/>
        <w:autoSpaceDN/>
        <w:adjustRightInd/>
        <w:spacing w:line="256" w:lineRule="auto"/>
        <w:rPr>
          <w:sz w:val="24"/>
          <w:szCs w:val="24"/>
        </w:rPr>
        <w:sectPr w:rsidR="000D276D">
          <w:pgSz w:w="12240" w:h="15840"/>
          <w:pgMar w:top="1360" w:right="140" w:bottom="1200" w:left="160" w:header="0" w:footer="1006" w:gutter="0"/>
          <w:cols w:space="720"/>
        </w:sectPr>
      </w:pPr>
    </w:p>
    <w:p w:rsidR="000D276D" w:rsidRDefault="000D276D" w:rsidP="000D276D">
      <w:pPr>
        <w:pStyle w:val="BodyText"/>
        <w:kinsoku w:val="0"/>
        <w:overflowPunct w:val="0"/>
        <w:spacing w:before="5"/>
        <w:rPr>
          <w:sz w:val="12"/>
          <w:szCs w:val="12"/>
        </w:rPr>
      </w:pPr>
    </w:p>
    <w:p w:rsidR="000D276D" w:rsidRDefault="000D276D" w:rsidP="000D276D">
      <w:pPr>
        <w:pStyle w:val="Heading1"/>
        <w:kinsoku w:val="0"/>
        <w:overflowPunct w:val="0"/>
        <w:spacing w:before="92"/>
        <w:ind w:left="3196" w:right="3216"/>
        <w:jc w:val="center"/>
        <w:rPr>
          <w:rFonts w:eastAsiaTheme="minorEastAsia"/>
        </w:rPr>
      </w:pPr>
      <w:bookmarkStart w:id="21" w:name="Article_VIII_–_Club_Adviser"/>
      <w:bookmarkEnd w:id="21"/>
      <w:r>
        <w:rPr>
          <w:rFonts w:eastAsiaTheme="minorEastAsia"/>
        </w:rPr>
        <w:t>Article VIII – Club Adviser</w:t>
      </w:r>
    </w:p>
    <w:p w:rsidR="000D276D" w:rsidRDefault="000D276D" w:rsidP="000D276D">
      <w:pPr>
        <w:pStyle w:val="BodyText"/>
        <w:kinsoku w:val="0"/>
        <w:overflowPunct w:val="0"/>
        <w:spacing w:before="142"/>
        <w:rPr>
          <w:b/>
          <w:bCs/>
        </w:rPr>
      </w:pPr>
      <w:r>
        <w:rPr>
          <w:b/>
          <w:bCs/>
        </w:rPr>
        <w:t>Section 1: Requirements</w:t>
      </w:r>
    </w:p>
    <w:p w:rsidR="000D276D" w:rsidRDefault="000D276D" w:rsidP="000D276D">
      <w:pPr>
        <w:pStyle w:val="BodyText"/>
        <w:kinsoku w:val="0"/>
        <w:overflowPunct w:val="0"/>
        <w:spacing w:before="22" w:line="256" w:lineRule="auto"/>
        <w:ind w:right="1422"/>
      </w:pPr>
      <w:r>
        <w:t>There shall be one Berkeley City College faculty or staff Adviser who shall serve as the Club Adviser (“Adviser”). The Adviser shall at minimum, hold the responsibilities prescribed in the ASBCC Legal Code. [</w:t>
      </w:r>
      <w:r>
        <w:rPr>
          <w:u w:val="single" w:color="000000"/>
        </w:rPr>
        <w:t>Insert</w:t>
      </w:r>
      <w:r>
        <w:t>: any additional responsibilities of the Adviser].</w:t>
      </w:r>
    </w:p>
    <w:p w:rsidR="000D276D" w:rsidRDefault="000D276D" w:rsidP="000D276D">
      <w:pPr>
        <w:pStyle w:val="BodyText"/>
        <w:kinsoku w:val="0"/>
        <w:overflowPunct w:val="0"/>
        <w:rPr>
          <w:sz w:val="26"/>
          <w:szCs w:val="26"/>
        </w:rPr>
      </w:pPr>
    </w:p>
    <w:p w:rsidR="000D276D" w:rsidRDefault="000D276D" w:rsidP="000D276D">
      <w:pPr>
        <w:pStyle w:val="Heading1"/>
        <w:kinsoku w:val="0"/>
        <w:overflowPunct w:val="0"/>
        <w:spacing w:before="198"/>
        <w:ind w:left="0"/>
        <w:jc w:val="center"/>
        <w:rPr>
          <w:rFonts w:eastAsiaTheme="minorEastAsia"/>
        </w:rPr>
      </w:pPr>
      <w:bookmarkStart w:id="22" w:name="Article_IX_–_Constitutional_Amendments"/>
      <w:bookmarkEnd w:id="22"/>
      <w:r>
        <w:rPr>
          <w:rFonts w:eastAsiaTheme="minorEastAsia"/>
        </w:rPr>
        <w:t>Article IX – Constitutional Amendments</w:t>
      </w:r>
    </w:p>
    <w:p w:rsidR="000D276D" w:rsidRDefault="000D276D" w:rsidP="000D276D">
      <w:pPr>
        <w:pStyle w:val="ListParagraph"/>
        <w:numPr>
          <w:ilvl w:val="0"/>
          <w:numId w:val="7"/>
        </w:numPr>
        <w:tabs>
          <w:tab w:val="left" w:pos="1640"/>
        </w:tabs>
        <w:kinsoku w:val="0"/>
        <w:overflowPunct w:val="0"/>
        <w:spacing w:before="142"/>
      </w:pPr>
      <w:bookmarkStart w:id="23" w:name="A._This_constitution_may_be_amended_by_a"/>
      <w:bookmarkEnd w:id="23"/>
      <w:r>
        <w:t>This constitution may be amended by a vote of two thirds of the club</w:t>
      </w:r>
      <w:r w:rsidRPr="000D276D">
        <w:rPr>
          <w:spacing w:val="-13"/>
        </w:rPr>
        <w:t xml:space="preserve"> </w:t>
      </w:r>
      <w:r>
        <w:t>membership.</w:t>
      </w:r>
    </w:p>
    <w:p w:rsidR="000D276D" w:rsidRDefault="000D276D" w:rsidP="000D276D">
      <w:pPr>
        <w:pStyle w:val="ListParagraph"/>
        <w:numPr>
          <w:ilvl w:val="0"/>
          <w:numId w:val="7"/>
        </w:numPr>
        <w:tabs>
          <w:tab w:val="left" w:pos="1640"/>
        </w:tabs>
        <w:kinsoku w:val="0"/>
        <w:overflowPunct w:val="0"/>
        <w:spacing w:before="40" w:line="276" w:lineRule="auto"/>
        <w:ind w:right="1383"/>
      </w:pPr>
      <w:bookmarkStart w:id="24" w:name="B._Each_time_the_club’s_constitution_is_"/>
      <w:bookmarkEnd w:id="24"/>
      <w:r>
        <w:t>Each time the club’s constitution is amended, a revised copy must be emailed to the ASBCC VP of Programs/ICC President (“ICC</w:t>
      </w:r>
      <w:r w:rsidRPr="000D276D">
        <w:rPr>
          <w:spacing w:val="-6"/>
        </w:rPr>
        <w:t xml:space="preserve"> </w:t>
      </w:r>
      <w:r>
        <w:t>President”).</w:t>
      </w:r>
    </w:p>
    <w:p w:rsidR="000D276D" w:rsidRDefault="000D276D" w:rsidP="000D276D">
      <w:pPr>
        <w:pStyle w:val="BodyText"/>
        <w:kinsoku w:val="0"/>
        <w:overflowPunct w:val="0"/>
        <w:rPr>
          <w:sz w:val="26"/>
          <w:szCs w:val="26"/>
        </w:rPr>
      </w:pPr>
      <w:bookmarkStart w:id="25" w:name="_GoBack"/>
      <w:bookmarkEnd w:id="25"/>
    </w:p>
    <w:p w:rsidR="000D276D" w:rsidRDefault="000D276D" w:rsidP="000D276D">
      <w:pPr>
        <w:pStyle w:val="Heading1"/>
        <w:kinsoku w:val="0"/>
        <w:overflowPunct w:val="0"/>
        <w:spacing w:before="200"/>
        <w:ind w:left="3198" w:right="3216"/>
        <w:jc w:val="center"/>
        <w:rPr>
          <w:rFonts w:eastAsiaTheme="minorEastAsia"/>
        </w:rPr>
      </w:pPr>
      <w:bookmarkStart w:id="26" w:name="Article_X_–_Enabling_Clause"/>
      <w:bookmarkEnd w:id="26"/>
      <w:r>
        <w:rPr>
          <w:rFonts w:eastAsiaTheme="minorEastAsia"/>
        </w:rPr>
        <w:t>Article X – Enabling Clause</w:t>
      </w:r>
    </w:p>
    <w:p w:rsidR="000D276D" w:rsidRDefault="000D276D" w:rsidP="000D276D">
      <w:pPr>
        <w:pStyle w:val="BodyText"/>
        <w:kinsoku w:val="0"/>
        <w:overflowPunct w:val="0"/>
        <w:spacing w:before="141" w:line="256" w:lineRule="auto"/>
        <w:ind w:right="1369"/>
      </w:pPr>
      <w:r>
        <w:t>This constitution shall take effect upon two-thirds (⅔) majority of the member votes cast at a regular or special election, and the approval of the ASBCC Judicial Council and ICC President.</w:t>
      </w:r>
    </w:p>
    <w:p w:rsidR="009F763B" w:rsidRDefault="009F763B"/>
    <w:sectPr w:rsidR="009F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left="2000" w:hanging="360"/>
      </w:pPr>
      <w:rPr>
        <w:rFonts w:ascii="Arial" w:hAnsi="Arial" w:cs="Arial"/>
        <w:b w:val="0"/>
        <w:bCs w:val="0"/>
        <w:color w:val="CC0000"/>
        <w:spacing w:val="-4"/>
        <w:w w:val="100"/>
        <w:sz w:val="24"/>
        <w:szCs w:val="24"/>
      </w:rPr>
    </w:lvl>
    <w:lvl w:ilvl="1">
      <w:numFmt w:val="bullet"/>
      <w:lvlText w:val="•"/>
      <w:lvlJc w:val="left"/>
      <w:pPr>
        <w:ind w:left="2994" w:hanging="360"/>
      </w:pPr>
    </w:lvl>
    <w:lvl w:ilvl="2">
      <w:numFmt w:val="bullet"/>
      <w:lvlText w:val="•"/>
      <w:lvlJc w:val="left"/>
      <w:pPr>
        <w:ind w:left="3988" w:hanging="360"/>
      </w:pPr>
    </w:lvl>
    <w:lvl w:ilvl="3">
      <w:numFmt w:val="bullet"/>
      <w:lvlText w:val="•"/>
      <w:lvlJc w:val="left"/>
      <w:pPr>
        <w:ind w:left="4982" w:hanging="360"/>
      </w:pPr>
    </w:lvl>
    <w:lvl w:ilvl="4">
      <w:numFmt w:val="bullet"/>
      <w:lvlText w:val="•"/>
      <w:lvlJc w:val="left"/>
      <w:pPr>
        <w:ind w:left="5976" w:hanging="360"/>
      </w:pPr>
    </w:lvl>
    <w:lvl w:ilvl="5">
      <w:numFmt w:val="bullet"/>
      <w:lvlText w:val="•"/>
      <w:lvlJc w:val="left"/>
      <w:pPr>
        <w:ind w:left="6970" w:hanging="360"/>
      </w:pPr>
    </w:lvl>
    <w:lvl w:ilvl="6">
      <w:numFmt w:val="bullet"/>
      <w:lvlText w:val="•"/>
      <w:lvlJc w:val="left"/>
      <w:pPr>
        <w:ind w:left="7964" w:hanging="360"/>
      </w:pPr>
    </w:lvl>
    <w:lvl w:ilvl="7">
      <w:numFmt w:val="bullet"/>
      <w:lvlText w:val="•"/>
      <w:lvlJc w:val="left"/>
      <w:pPr>
        <w:ind w:left="8958" w:hanging="360"/>
      </w:pPr>
    </w:lvl>
    <w:lvl w:ilvl="8">
      <w:numFmt w:val="bullet"/>
      <w:lvlText w:val="•"/>
      <w:lvlJc w:val="left"/>
      <w:pPr>
        <w:ind w:left="9952" w:hanging="360"/>
      </w:pPr>
    </w:lvl>
  </w:abstractNum>
  <w:abstractNum w:abstractNumId="1" w15:restartNumberingAfterBreak="0">
    <w:nsid w:val="00000404"/>
    <w:multiLevelType w:val="multilevel"/>
    <w:tmpl w:val="00000887"/>
    <w:lvl w:ilvl="0">
      <w:start w:val="1"/>
      <w:numFmt w:val="upperLetter"/>
      <w:lvlText w:val="%1."/>
      <w:lvlJc w:val="left"/>
      <w:pPr>
        <w:ind w:left="2000" w:hanging="360"/>
      </w:pPr>
      <w:rPr>
        <w:rFonts w:ascii="Arial" w:hAnsi="Arial" w:cs="Arial"/>
        <w:b w:val="0"/>
        <w:bCs w:val="0"/>
        <w:spacing w:val="-3"/>
        <w:w w:val="100"/>
        <w:sz w:val="24"/>
        <w:szCs w:val="24"/>
      </w:rPr>
    </w:lvl>
    <w:lvl w:ilvl="1">
      <w:numFmt w:val="bullet"/>
      <w:lvlText w:val="•"/>
      <w:lvlJc w:val="left"/>
      <w:pPr>
        <w:ind w:left="2994" w:hanging="360"/>
      </w:pPr>
    </w:lvl>
    <w:lvl w:ilvl="2">
      <w:numFmt w:val="bullet"/>
      <w:lvlText w:val="•"/>
      <w:lvlJc w:val="left"/>
      <w:pPr>
        <w:ind w:left="3988" w:hanging="360"/>
      </w:pPr>
    </w:lvl>
    <w:lvl w:ilvl="3">
      <w:numFmt w:val="bullet"/>
      <w:lvlText w:val="•"/>
      <w:lvlJc w:val="left"/>
      <w:pPr>
        <w:ind w:left="4982" w:hanging="360"/>
      </w:pPr>
    </w:lvl>
    <w:lvl w:ilvl="4">
      <w:numFmt w:val="bullet"/>
      <w:lvlText w:val="•"/>
      <w:lvlJc w:val="left"/>
      <w:pPr>
        <w:ind w:left="5976" w:hanging="360"/>
      </w:pPr>
    </w:lvl>
    <w:lvl w:ilvl="5">
      <w:numFmt w:val="bullet"/>
      <w:lvlText w:val="•"/>
      <w:lvlJc w:val="left"/>
      <w:pPr>
        <w:ind w:left="6970" w:hanging="360"/>
      </w:pPr>
    </w:lvl>
    <w:lvl w:ilvl="6">
      <w:numFmt w:val="bullet"/>
      <w:lvlText w:val="•"/>
      <w:lvlJc w:val="left"/>
      <w:pPr>
        <w:ind w:left="7964" w:hanging="360"/>
      </w:pPr>
    </w:lvl>
    <w:lvl w:ilvl="7">
      <w:numFmt w:val="bullet"/>
      <w:lvlText w:val="•"/>
      <w:lvlJc w:val="left"/>
      <w:pPr>
        <w:ind w:left="8958" w:hanging="360"/>
      </w:pPr>
    </w:lvl>
    <w:lvl w:ilvl="8">
      <w:numFmt w:val="bullet"/>
      <w:lvlText w:val="•"/>
      <w:lvlJc w:val="left"/>
      <w:pPr>
        <w:ind w:left="9952" w:hanging="360"/>
      </w:pPr>
    </w:lvl>
  </w:abstractNum>
  <w:abstractNum w:abstractNumId="2" w15:restartNumberingAfterBreak="0">
    <w:nsid w:val="00000405"/>
    <w:multiLevelType w:val="multilevel"/>
    <w:tmpl w:val="00000888"/>
    <w:lvl w:ilvl="0">
      <w:start w:val="1"/>
      <w:numFmt w:val="upperLetter"/>
      <w:lvlText w:val="%1."/>
      <w:lvlJc w:val="left"/>
      <w:pPr>
        <w:ind w:left="2000" w:hanging="360"/>
      </w:pPr>
      <w:rPr>
        <w:rFonts w:ascii="Arial" w:hAnsi="Arial" w:cs="Arial"/>
        <w:b w:val="0"/>
        <w:bCs w:val="0"/>
        <w:spacing w:val="-2"/>
        <w:w w:val="100"/>
        <w:sz w:val="24"/>
        <w:szCs w:val="24"/>
      </w:rPr>
    </w:lvl>
    <w:lvl w:ilvl="1">
      <w:start w:val="1"/>
      <w:numFmt w:val="lowerLetter"/>
      <w:lvlText w:val="%2."/>
      <w:lvlJc w:val="left"/>
      <w:pPr>
        <w:ind w:left="2000" w:hanging="360"/>
      </w:pPr>
      <w:rPr>
        <w:rFonts w:ascii="Arial" w:hAnsi="Arial" w:cs="Arial"/>
        <w:b w:val="0"/>
        <w:bCs w:val="0"/>
        <w:spacing w:val="-2"/>
        <w:w w:val="100"/>
        <w:sz w:val="24"/>
        <w:szCs w:val="24"/>
      </w:rPr>
    </w:lvl>
    <w:lvl w:ilvl="2">
      <w:start w:val="1"/>
      <w:numFmt w:val="lowerRoman"/>
      <w:lvlText w:val="%3."/>
      <w:lvlJc w:val="left"/>
      <w:pPr>
        <w:ind w:left="2360" w:hanging="300"/>
      </w:pPr>
      <w:rPr>
        <w:rFonts w:ascii="Arial" w:hAnsi="Arial" w:cs="Arial"/>
        <w:b w:val="0"/>
        <w:bCs w:val="0"/>
        <w:spacing w:val="-20"/>
        <w:w w:val="100"/>
        <w:sz w:val="24"/>
        <w:szCs w:val="24"/>
      </w:rPr>
    </w:lvl>
    <w:lvl w:ilvl="3">
      <w:numFmt w:val="bullet"/>
      <w:lvlText w:val="•"/>
      <w:lvlJc w:val="left"/>
      <w:pPr>
        <w:ind w:left="4488" w:hanging="300"/>
      </w:pPr>
    </w:lvl>
    <w:lvl w:ilvl="4">
      <w:numFmt w:val="bullet"/>
      <w:lvlText w:val="•"/>
      <w:lvlJc w:val="left"/>
      <w:pPr>
        <w:ind w:left="5553" w:hanging="300"/>
      </w:pPr>
    </w:lvl>
    <w:lvl w:ilvl="5">
      <w:numFmt w:val="bullet"/>
      <w:lvlText w:val="•"/>
      <w:lvlJc w:val="left"/>
      <w:pPr>
        <w:ind w:left="6617" w:hanging="300"/>
      </w:pPr>
    </w:lvl>
    <w:lvl w:ilvl="6">
      <w:numFmt w:val="bullet"/>
      <w:lvlText w:val="•"/>
      <w:lvlJc w:val="left"/>
      <w:pPr>
        <w:ind w:left="7682" w:hanging="300"/>
      </w:pPr>
    </w:lvl>
    <w:lvl w:ilvl="7">
      <w:numFmt w:val="bullet"/>
      <w:lvlText w:val="•"/>
      <w:lvlJc w:val="left"/>
      <w:pPr>
        <w:ind w:left="8746" w:hanging="300"/>
      </w:pPr>
    </w:lvl>
    <w:lvl w:ilvl="8">
      <w:numFmt w:val="bullet"/>
      <w:lvlText w:val="•"/>
      <w:lvlJc w:val="left"/>
      <w:pPr>
        <w:ind w:left="9811" w:hanging="300"/>
      </w:pPr>
    </w:lvl>
  </w:abstractNum>
  <w:abstractNum w:abstractNumId="3" w15:restartNumberingAfterBreak="0">
    <w:nsid w:val="00000406"/>
    <w:multiLevelType w:val="multilevel"/>
    <w:tmpl w:val="00000889"/>
    <w:lvl w:ilvl="0">
      <w:start w:val="1"/>
      <w:numFmt w:val="upperLetter"/>
      <w:lvlText w:val="%1."/>
      <w:lvlJc w:val="left"/>
      <w:pPr>
        <w:ind w:left="1640" w:hanging="360"/>
      </w:pPr>
      <w:rPr>
        <w:rFonts w:ascii="Arial" w:hAnsi="Arial" w:cs="Arial"/>
        <w:b w:val="0"/>
        <w:bCs w:val="0"/>
        <w:spacing w:val="-4"/>
        <w:w w:val="100"/>
        <w:sz w:val="24"/>
        <w:szCs w:val="24"/>
      </w:rPr>
    </w:lvl>
    <w:lvl w:ilvl="1">
      <w:numFmt w:val="bullet"/>
      <w:lvlText w:val="•"/>
      <w:lvlJc w:val="left"/>
      <w:pPr>
        <w:ind w:left="2670" w:hanging="360"/>
      </w:pPr>
    </w:lvl>
    <w:lvl w:ilvl="2">
      <w:numFmt w:val="bullet"/>
      <w:lvlText w:val="•"/>
      <w:lvlJc w:val="left"/>
      <w:pPr>
        <w:ind w:left="3700" w:hanging="360"/>
      </w:pPr>
    </w:lvl>
    <w:lvl w:ilvl="3">
      <w:numFmt w:val="bullet"/>
      <w:lvlText w:val="•"/>
      <w:lvlJc w:val="left"/>
      <w:pPr>
        <w:ind w:left="4730" w:hanging="360"/>
      </w:pPr>
    </w:lvl>
    <w:lvl w:ilvl="4">
      <w:numFmt w:val="bullet"/>
      <w:lvlText w:val="•"/>
      <w:lvlJc w:val="left"/>
      <w:pPr>
        <w:ind w:left="5760" w:hanging="360"/>
      </w:pPr>
    </w:lvl>
    <w:lvl w:ilvl="5">
      <w:numFmt w:val="bullet"/>
      <w:lvlText w:val="•"/>
      <w:lvlJc w:val="left"/>
      <w:pPr>
        <w:ind w:left="6790" w:hanging="360"/>
      </w:pPr>
    </w:lvl>
    <w:lvl w:ilvl="6">
      <w:numFmt w:val="bullet"/>
      <w:lvlText w:val="•"/>
      <w:lvlJc w:val="left"/>
      <w:pPr>
        <w:ind w:left="7820" w:hanging="360"/>
      </w:pPr>
    </w:lvl>
    <w:lvl w:ilvl="7">
      <w:numFmt w:val="bullet"/>
      <w:lvlText w:val="•"/>
      <w:lvlJc w:val="left"/>
      <w:pPr>
        <w:ind w:left="8850" w:hanging="360"/>
      </w:pPr>
    </w:lvl>
    <w:lvl w:ilvl="8">
      <w:numFmt w:val="bullet"/>
      <w:lvlText w:val="•"/>
      <w:lvlJc w:val="left"/>
      <w:pPr>
        <w:ind w:left="9880" w:hanging="360"/>
      </w:pPr>
    </w:lvl>
  </w:abstractNum>
  <w:abstractNum w:abstractNumId="4" w15:restartNumberingAfterBreak="0">
    <w:nsid w:val="00000407"/>
    <w:multiLevelType w:val="multilevel"/>
    <w:tmpl w:val="0000088A"/>
    <w:lvl w:ilvl="0">
      <w:start w:val="1"/>
      <w:numFmt w:val="upperLetter"/>
      <w:lvlText w:val="%1."/>
      <w:lvlJc w:val="left"/>
      <w:pPr>
        <w:ind w:left="1640" w:hanging="360"/>
      </w:pPr>
      <w:rPr>
        <w:rFonts w:ascii="Arial" w:hAnsi="Arial" w:cs="Arial"/>
        <w:b w:val="0"/>
        <w:bCs w:val="0"/>
        <w:spacing w:val="-4"/>
        <w:w w:val="100"/>
        <w:sz w:val="24"/>
        <w:szCs w:val="24"/>
      </w:rPr>
    </w:lvl>
    <w:lvl w:ilvl="1">
      <w:numFmt w:val="bullet"/>
      <w:lvlText w:val="•"/>
      <w:lvlJc w:val="left"/>
      <w:pPr>
        <w:ind w:left="2670" w:hanging="360"/>
      </w:pPr>
    </w:lvl>
    <w:lvl w:ilvl="2">
      <w:numFmt w:val="bullet"/>
      <w:lvlText w:val="•"/>
      <w:lvlJc w:val="left"/>
      <w:pPr>
        <w:ind w:left="3700" w:hanging="360"/>
      </w:pPr>
    </w:lvl>
    <w:lvl w:ilvl="3">
      <w:numFmt w:val="bullet"/>
      <w:lvlText w:val="•"/>
      <w:lvlJc w:val="left"/>
      <w:pPr>
        <w:ind w:left="4730" w:hanging="360"/>
      </w:pPr>
    </w:lvl>
    <w:lvl w:ilvl="4">
      <w:numFmt w:val="bullet"/>
      <w:lvlText w:val="•"/>
      <w:lvlJc w:val="left"/>
      <w:pPr>
        <w:ind w:left="5760" w:hanging="360"/>
      </w:pPr>
    </w:lvl>
    <w:lvl w:ilvl="5">
      <w:numFmt w:val="bullet"/>
      <w:lvlText w:val="•"/>
      <w:lvlJc w:val="left"/>
      <w:pPr>
        <w:ind w:left="6790" w:hanging="360"/>
      </w:pPr>
    </w:lvl>
    <w:lvl w:ilvl="6">
      <w:numFmt w:val="bullet"/>
      <w:lvlText w:val="•"/>
      <w:lvlJc w:val="left"/>
      <w:pPr>
        <w:ind w:left="7820" w:hanging="360"/>
      </w:pPr>
    </w:lvl>
    <w:lvl w:ilvl="7">
      <w:numFmt w:val="bullet"/>
      <w:lvlText w:val="•"/>
      <w:lvlJc w:val="left"/>
      <w:pPr>
        <w:ind w:left="8850" w:hanging="360"/>
      </w:pPr>
    </w:lvl>
    <w:lvl w:ilvl="8">
      <w:numFmt w:val="bullet"/>
      <w:lvlText w:val="•"/>
      <w:lvlJc w:val="left"/>
      <w:pPr>
        <w:ind w:left="9880" w:hanging="360"/>
      </w:pPr>
    </w:lvl>
  </w:abstractNum>
  <w:abstractNum w:abstractNumId="5" w15:restartNumberingAfterBreak="0">
    <w:nsid w:val="00000408"/>
    <w:multiLevelType w:val="multilevel"/>
    <w:tmpl w:val="0000088B"/>
    <w:lvl w:ilvl="0">
      <w:start w:val="1"/>
      <w:numFmt w:val="upperLetter"/>
      <w:lvlText w:val="%1."/>
      <w:lvlJc w:val="left"/>
      <w:pPr>
        <w:ind w:left="1640" w:hanging="360"/>
      </w:pPr>
      <w:rPr>
        <w:rFonts w:ascii="Arial" w:hAnsi="Arial" w:cs="Arial"/>
        <w:b w:val="0"/>
        <w:bCs w:val="0"/>
        <w:spacing w:val="-3"/>
        <w:w w:val="100"/>
        <w:sz w:val="24"/>
        <w:szCs w:val="24"/>
      </w:rPr>
    </w:lvl>
    <w:lvl w:ilvl="1">
      <w:numFmt w:val="bullet"/>
      <w:lvlText w:val="•"/>
      <w:lvlJc w:val="left"/>
      <w:pPr>
        <w:ind w:left="2670" w:hanging="360"/>
      </w:pPr>
    </w:lvl>
    <w:lvl w:ilvl="2">
      <w:numFmt w:val="bullet"/>
      <w:lvlText w:val="•"/>
      <w:lvlJc w:val="left"/>
      <w:pPr>
        <w:ind w:left="3700" w:hanging="360"/>
      </w:pPr>
    </w:lvl>
    <w:lvl w:ilvl="3">
      <w:numFmt w:val="bullet"/>
      <w:lvlText w:val="•"/>
      <w:lvlJc w:val="left"/>
      <w:pPr>
        <w:ind w:left="4730" w:hanging="360"/>
      </w:pPr>
    </w:lvl>
    <w:lvl w:ilvl="4">
      <w:numFmt w:val="bullet"/>
      <w:lvlText w:val="•"/>
      <w:lvlJc w:val="left"/>
      <w:pPr>
        <w:ind w:left="5760" w:hanging="360"/>
      </w:pPr>
    </w:lvl>
    <w:lvl w:ilvl="5">
      <w:numFmt w:val="bullet"/>
      <w:lvlText w:val="•"/>
      <w:lvlJc w:val="left"/>
      <w:pPr>
        <w:ind w:left="6790" w:hanging="360"/>
      </w:pPr>
    </w:lvl>
    <w:lvl w:ilvl="6">
      <w:numFmt w:val="bullet"/>
      <w:lvlText w:val="•"/>
      <w:lvlJc w:val="left"/>
      <w:pPr>
        <w:ind w:left="7820" w:hanging="360"/>
      </w:pPr>
    </w:lvl>
    <w:lvl w:ilvl="7">
      <w:numFmt w:val="bullet"/>
      <w:lvlText w:val="•"/>
      <w:lvlJc w:val="left"/>
      <w:pPr>
        <w:ind w:left="8850" w:hanging="360"/>
      </w:pPr>
    </w:lvl>
    <w:lvl w:ilvl="8">
      <w:numFmt w:val="bullet"/>
      <w:lvlText w:val="•"/>
      <w:lvlJc w:val="left"/>
      <w:pPr>
        <w:ind w:left="9880" w:hanging="360"/>
      </w:pPr>
    </w:lvl>
  </w:abstractNum>
  <w:abstractNum w:abstractNumId="6" w15:restartNumberingAfterBreak="0">
    <w:nsid w:val="2383243A"/>
    <w:multiLevelType w:val="hybridMultilevel"/>
    <w:tmpl w:val="792C1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6D"/>
    <w:rsid w:val="000D276D"/>
    <w:rsid w:val="009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DD96B"/>
  <w15:chartTrackingRefBased/>
  <w15:docId w15:val="{D274D1C4-6097-41F9-B969-17CEBEA64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D276D"/>
    <w:pPr>
      <w:widowControl w:val="0"/>
      <w:autoSpaceDE w:val="0"/>
      <w:autoSpaceDN w:val="0"/>
      <w:adjustRightInd w:val="0"/>
      <w:spacing w:after="0" w:line="240" w:lineRule="auto"/>
    </w:pPr>
    <w:rPr>
      <w:rFonts w:ascii="Arial" w:eastAsiaTheme="minorEastAsia" w:hAnsi="Arial" w:cs="Arial"/>
    </w:rPr>
  </w:style>
  <w:style w:type="paragraph" w:styleId="Heading1">
    <w:name w:val="heading 1"/>
    <w:basedOn w:val="Normal"/>
    <w:next w:val="Normal"/>
    <w:link w:val="Heading1Char"/>
    <w:uiPriority w:val="1"/>
    <w:qFormat/>
    <w:rsid w:val="000D276D"/>
    <w:pPr>
      <w:ind w:left="1280"/>
      <w:outlineLvl w:val="0"/>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D276D"/>
    <w:rPr>
      <w:rFonts w:ascii="Arial" w:eastAsia="Times New Roman" w:hAnsi="Arial" w:cs="Arial"/>
      <w:b/>
      <w:bCs/>
      <w:sz w:val="24"/>
      <w:szCs w:val="24"/>
    </w:rPr>
  </w:style>
  <w:style w:type="paragraph" w:styleId="BodyText">
    <w:name w:val="Body Text"/>
    <w:basedOn w:val="Normal"/>
    <w:link w:val="BodyTextChar"/>
    <w:uiPriority w:val="1"/>
    <w:semiHidden/>
    <w:unhideWhenUsed/>
    <w:qFormat/>
    <w:rsid w:val="000D276D"/>
    <w:rPr>
      <w:sz w:val="24"/>
      <w:szCs w:val="24"/>
    </w:rPr>
  </w:style>
  <w:style w:type="character" w:customStyle="1" w:styleId="BodyTextChar">
    <w:name w:val="Body Text Char"/>
    <w:basedOn w:val="DefaultParagraphFont"/>
    <w:link w:val="BodyText"/>
    <w:uiPriority w:val="1"/>
    <w:semiHidden/>
    <w:rsid w:val="000D276D"/>
    <w:rPr>
      <w:rFonts w:ascii="Arial" w:eastAsiaTheme="minorEastAsia" w:hAnsi="Arial" w:cs="Arial"/>
      <w:sz w:val="24"/>
      <w:szCs w:val="24"/>
    </w:rPr>
  </w:style>
  <w:style w:type="paragraph" w:styleId="ListParagraph">
    <w:name w:val="List Paragraph"/>
    <w:basedOn w:val="Normal"/>
    <w:uiPriority w:val="1"/>
    <w:qFormat/>
    <w:rsid w:val="000D276D"/>
    <w:pPr>
      <w:ind w:left="200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1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Nguyen</dc:creator>
  <cp:keywords/>
  <dc:description/>
  <cp:lastModifiedBy>John Nguyen</cp:lastModifiedBy>
  <cp:revision>1</cp:revision>
  <dcterms:created xsi:type="dcterms:W3CDTF">2019-09-25T16:19:00Z</dcterms:created>
  <dcterms:modified xsi:type="dcterms:W3CDTF">2019-09-25T16:23:00Z</dcterms:modified>
</cp:coreProperties>
</file>