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76" w:rsidRDefault="00012131" w:rsidP="00012131">
      <w:pPr>
        <w:pStyle w:val="xmsolistparagraph"/>
        <w:spacing w:before="0" w:beforeAutospacing="0" w:after="0" w:afterAutospacing="0"/>
        <w:ind w:left="720" w:hanging="360"/>
        <w:rPr>
          <w:rStyle w:val="apple-converted-space"/>
          <w:rFonts w:ascii="Bookman Old Style" w:hAnsi="Bookman Old Style"/>
          <w:color w:val="000000"/>
          <w:sz w:val="20"/>
          <w:szCs w:val="20"/>
        </w:rPr>
      </w:pPr>
      <w:r w:rsidRPr="00D37176">
        <w:rPr>
          <w:rFonts w:ascii="Bookman Old Style" w:hAnsi="Bookman Old Style"/>
          <w:color w:val="000000"/>
          <w:sz w:val="20"/>
          <w:szCs w:val="20"/>
        </w:rPr>
        <w:t>      </w:t>
      </w:r>
      <w:r w:rsidRPr="00D37176"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</w:p>
    <w:p w:rsidR="00167470" w:rsidRDefault="00D37176" w:rsidP="00167470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  <w:r w:rsidRPr="00D37176">
        <w:rPr>
          <w:rStyle w:val="apple-converted-space"/>
          <w:rFonts w:ascii="Bookman Old Style" w:hAnsi="Bookman Old Style"/>
          <w:b/>
          <w:color w:val="000000"/>
          <w:sz w:val="20"/>
          <w:szCs w:val="20"/>
        </w:rPr>
        <w:t>What is the d</w:t>
      </w:r>
      <w:r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eadline for </w:t>
      </w:r>
      <w:r w:rsidR="0031674C">
        <w:rPr>
          <w:rFonts w:ascii="Bookman Old Style" w:hAnsi="Bookman Old Style"/>
          <w:b/>
          <w:color w:val="000000"/>
          <w:sz w:val="20"/>
          <w:szCs w:val="20"/>
        </w:rPr>
        <w:t xml:space="preserve">employers to </w:t>
      </w:r>
      <w:r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submit </w:t>
      </w:r>
      <w:r w:rsidRPr="00D37176">
        <w:rPr>
          <w:rFonts w:ascii="Bookman Old Style" w:hAnsi="Bookman Old Style"/>
          <w:b/>
          <w:color w:val="000000"/>
          <w:sz w:val="20"/>
          <w:szCs w:val="20"/>
          <w:u w:val="single"/>
        </w:rPr>
        <w:t>j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  <w:u w:val="single"/>
        </w:rPr>
        <w:t>ob descriptions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012131" w:rsidRPr="00167470">
        <w:rPr>
          <w:rFonts w:ascii="Bookman Old Style" w:hAnsi="Bookman Old Style"/>
          <w:b/>
          <w:color w:val="000000"/>
          <w:sz w:val="20"/>
          <w:szCs w:val="20"/>
        </w:rPr>
        <w:t>for</w:t>
      </w:r>
      <w:r w:rsidR="00167470" w:rsidRPr="00167470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4178F1">
        <w:rPr>
          <w:rFonts w:ascii="Bookman Old Style" w:hAnsi="Bookman Old Style"/>
          <w:b/>
          <w:color w:val="000000"/>
          <w:sz w:val="20"/>
          <w:szCs w:val="20"/>
        </w:rPr>
        <w:t>Spring 2017</w:t>
      </w:r>
      <w:r w:rsidR="00167470">
        <w:rPr>
          <w:rFonts w:ascii="Bookman Old Style" w:hAnsi="Bookman Old Style"/>
          <w:color w:val="000000"/>
          <w:sz w:val="20"/>
          <w:szCs w:val="20"/>
        </w:rPr>
        <w:t>?</w:t>
      </w:r>
    </w:p>
    <w:p w:rsidR="00D37176" w:rsidRDefault="006026A4" w:rsidP="00167470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Friday, January 20, 2017</w:t>
      </w:r>
    </w:p>
    <w:p w:rsidR="00CF07DF" w:rsidRDefault="00CF07DF" w:rsidP="00CF07DF">
      <w:pPr>
        <w:pStyle w:val="xmsolistparagraph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CF07DF" w:rsidRDefault="00CF07DF" w:rsidP="00CF07DF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  <w:r w:rsidRPr="00D37176">
        <w:rPr>
          <w:rStyle w:val="apple-converted-space"/>
          <w:rFonts w:ascii="Bookman Old Style" w:hAnsi="Bookman Old Style"/>
          <w:b/>
          <w:color w:val="000000"/>
          <w:sz w:val="20"/>
          <w:szCs w:val="20"/>
        </w:rPr>
        <w:t>What is the d</w:t>
      </w:r>
      <w:r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eadline </w:t>
      </w:r>
      <w:r w:rsidRPr="00CF07DF">
        <w:rPr>
          <w:rFonts w:ascii="Bookman Old Style" w:hAnsi="Bookman Old Style"/>
          <w:b/>
          <w:color w:val="000000"/>
          <w:sz w:val="20"/>
          <w:szCs w:val="20"/>
          <w:u w:val="single"/>
        </w:rPr>
        <w:t>for students to apply for internships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for</w:t>
      </w:r>
      <w:r w:rsidRPr="00167470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4178F1">
        <w:rPr>
          <w:rFonts w:ascii="Bookman Old Style" w:hAnsi="Bookman Old Style"/>
          <w:b/>
          <w:color w:val="000000"/>
          <w:sz w:val="20"/>
          <w:szCs w:val="20"/>
        </w:rPr>
        <w:t>Spring 2017</w:t>
      </w:r>
      <w:r>
        <w:rPr>
          <w:rFonts w:ascii="Bookman Old Style" w:hAnsi="Bookman Old Style"/>
          <w:color w:val="000000"/>
          <w:sz w:val="20"/>
          <w:szCs w:val="20"/>
        </w:rPr>
        <w:t>?</w:t>
      </w:r>
    </w:p>
    <w:p w:rsidR="00B52535" w:rsidRDefault="0031674C" w:rsidP="00CF07DF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Thursday, February 2, 2017</w:t>
      </w:r>
    </w:p>
    <w:p w:rsidR="00CF07DF" w:rsidRDefault="00CF07DF" w:rsidP="00CF07DF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</w:t>
      </w:r>
      <w:r w:rsidR="0031674C">
        <w:rPr>
          <w:rFonts w:ascii="Bookman Old Style" w:hAnsi="Bookman Old Style"/>
          <w:color w:val="000000"/>
          <w:sz w:val="20"/>
          <w:szCs w:val="20"/>
        </w:rPr>
        <w:t xml:space="preserve">Employers may offer an earlier or </w:t>
      </w:r>
      <w:r>
        <w:rPr>
          <w:rFonts w:ascii="Bookman Old Style" w:hAnsi="Bookman Old Style"/>
          <w:color w:val="000000"/>
          <w:sz w:val="20"/>
          <w:szCs w:val="20"/>
        </w:rPr>
        <w:t xml:space="preserve">later deadline if </w:t>
      </w:r>
      <w:r w:rsidR="0031674C">
        <w:rPr>
          <w:rFonts w:ascii="Bookman Old Style" w:hAnsi="Bookman Old Style"/>
          <w:color w:val="000000"/>
          <w:sz w:val="20"/>
          <w:szCs w:val="20"/>
        </w:rPr>
        <w:t>they choose, as</w:t>
      </w:r>
      <w:r>
        <w:rPr>
          <w:rFonts w:ascii="Bookman Old Style" w:hAnsi="Bookman Old Style"/>
          <w:color w:val="000000"/>
          <w:sz w:val="20"/>
          <w:szCs w:val="20"/>
        </w:rPr>
        <w:t xml:space="preserve"> long as the candidate </w:t>
      </w:r>
      <w:r w:rsidR="008C25D0">
        <w:rPr>
          <w:rFonts w:ascii="Bookman Old Style" w:hAnsi="Bookman Old Style"/>
          <w:color w:val="000000"/>
          <w:sz w:val="20"/>
          <w:szCs w:val="20"/>
        </w:rPr>
        <w:t xml:space="preserve">for unpaid internships </w:t>
      </w:r>
      <w:r w:rsidR="0031674C">
        <w:rPr>
          <w:rFonts w:ascii="Bookman Old Style" w:hAnsi="Bookman Old Style"/>
          <w:color w:val="000000"/>
          <w:sz w:val="20"/>
          <w:szCs w:val="20"/>
        </w:rPr>
        <w:t>i</w:t>
      </w:r>
      <w:r w:rsidR="006026A4">
        <w:rPr>
          <w:rFonts w:ascii="Bookman Old Style" w:hAnsi="Bookman Old Style"/>
          <w:color w:val="000000"/>
          <w:sz w:val="20"/>
          <w:szCs w:val="20"/>
        </w:rPr>
        <w:t>s selected by Friday, February 3</w:t>
      </w:r>
      <w:r w:rsidR="0031674C">
        <w:rPr>
          <w:rFonts w:ascii="Bookman Old Style" w:hAnsi="Bookman Old Style"/>
          <w:color w:val="000000"/>
          <w:sz w:val="20"/>
          <w:szCs w:val="20"/>
        </w:rPr>
        <w:t>, 2017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="00FB552D">
        <w:rPr>
          <w:rFonts w:ascii="Bookman Old Style" w:hAnsi="Bookman Old Style"/>
          <w:color w:val="000000"/>
          <w:sz w:val="20"/>
          <w:szCs w:val="20"/>
        </w:rPr>
        <w:t>)</w:t>
      </w:r>
    </w:p>
    <w:p w:rsidR="00D37176" w:rsidRDefault="00D37176" w:rsidP="00012131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</w:p>
    <w:p w:rsidR="00167470" w:rsidRPr="00167470" w:rsidRDefault="00D37176" w:rsidP="00167470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b/>
          <w:color w:val="000000"/>
          <w:sz w:val="20"/>
          <w:szCs w:val="20"/>
        </w:rPr>
      </w:pPr>
      <w:r w:rsidRPr="00D37176">
        <w:rPr>
          <w:rFonts w:ascii="Bookman Old Style" w:hAnsi="Bookman Old Style"/>
          <w:b/>
          <w:color w:val="000000"/>
          <w:sz w:val="20"/>
          <w:szCs w:val="20"/>
        </w:rPr>
        <w:t>What is the deadline for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  <w:u w:val="single"/>
        </w:rPr>
        <w:t>selecting a candidate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D37176">
        <w:rPr>
          <w:rFonts w:ascii="Bookman Old Style" w:hAnsi="Bookman Old Style"/>
          <w:b/>
          <w:color w:val="000000"/>
          <w:sz w:val="20"/>
          <w:szCs w:val="20"/>
        </w:rPr>
        <w:t>for</w:t>
      </w:r>
      <w:r w:rsidR="00167470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C25D0">
        <w:rPr>
          <w:rFonts w:ascii="Bookman Old Style" w:hAnsi="Bookman Old Style"/>
          <w:b/>
          <w:color w:val="000000"/>
          <w:sz w:val="20"/>
          <w:szCs w:val="20"/>
        </w:rPr>
        <w:t xml:space="preserve">unpaid internships for </w:t>
      </w:r>
      <w:r w:rsidR="004178F1">
        <w:rPr>
          <w:rFonts w:ascii="Bookman Old Style" w:hAnsi="Bookman Old Style"/>
          <w:b/>
          <w:color w:val="000000"/>
          <w:sz w:val="20"/>
          <w:szCs w:val="20"/>
        </w:rPr>
        <w:t>Spring 2017</w:t>
      </w:r>
      <w:r w:rsidR="00167470" w:rsidRPr="00167470">
        <w:rPr>
          <w:rFonts w:ascii="Bookman Old Style" w:hAnsi="Bookman Old Style"/>
          <w:b/>
          <w:color w:val="000000"/>
          <w:sz w:val="20"/>
          <w:szCs w:val="20"/>
        </w:rPr>
        <w:t>?</w:t>
      </w:r>
    </w:p>
    <w:p w:rsidR="00D37176" w:rsidRDefault="0031674C" w:rsidP="00167470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Friday, February 3, 2017</w:t>
      </w:r>
    </w:p>
    <w:p w:rsidR="00D37176" w:rsidRDefault="00D37176" w:rsidP="00012131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</w:p>
    <w:p w:rsidR="00167470" w:rsidRDefault="00D37176" w:rsidP="00167470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  <w:r w:rsidRPr="00D37176">
        <w:rPr>
          <w:rFonts w:ascii="Bookman Old Style" w:hAnsi="Bookman Old Style"/>
          <w:b/>
          <w:color w:val="000000"/>
          <w:sz w:val="20"/>
          <w:szCs w:val="20"/>
        </w:rPr>
        <w:t>What is the p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otential start </w:t>
      </w:r>
      <w:r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date </w:t>
      </w:r>
      <w:r w:rsidR="00012131" w:rsidRPr="00D37176">
        <w:rPr>
          <w:rFonts w:ascii="Bookman Old Style" w:hAnsi="Bookman Old Style"/>
          <w:b/>
          <w:color w:val="000000"/>
          <w:sz w:val="20"/>
          <w:szCs w:val="20"/>
        </w:rPr>
        <w:t xml:space="preserve">for interns </w:t>
      </w:r>
      <w:r w:rsidRPr="00167470">
        <w:rPr>
          <w:rFonts w:ascii="Bookman Old Style" w:hAnsi="Bookman Old Style"/>
          <w:b/>
          <w:color w:val="000000"/>
          <w:sz w:val="20"/>
          <w:szCs w:val="20"/>
        </w:rPr>
        <w:t>for</w:t>
      </w:r>
      <w:r w:rsidR="00167470" w:rsidRPr="00167470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4178F1">
        <w:rPr>
          <w:rFonts w:ascii="Bookman Old Style" w:hAnsi="Bookman Old Style"/>
          <w:b/>
          <w:color w:val="000000"/>
          <w:sz w:val="20"/>
          <w:szCs w:val="20"/>
        </w:rPr>
        <w:t>Spring 2017</w:t>
      </w:r>
      <w:r w:rsidR="00167470" w:rsidRPr="00167470">
        <w:rPr>
          <w:rFonts w:ascii="Bookman Old Style" w:hAnsi="Bookman Old Style"/>
          <w:b/>
          <w:color w:val="000000"/>
          <w:sz w:val="20"/>
          <w:szCs w:val="20"/>
        </w:rPr>
        <w:t>?</w:t>
      </w:r>
      <w:r w:rsidR="009E1318">
        <w:rPr>
          <w:rFonts w:ascii="Bookman Old Style" w:hAnsi="Bookman Old Style"/>
          <w:color w:val="000000"/>
          <w:sz w:val="20"/>
          <w:szCs w:val="20"/>
        </w:rPr>
        <w:tab/>
      </w:r>
      <w:r w:rsidR="009E1318">
        <w:rPr>
          <w:rFonts w:ascii="Bookman Old Style" w:hAnsi="Bookman Old Style"/>
          <w:color w:val="000000"/>
          <w:sz w:val="20"/>
          <w:szCs w:val="20"/>
        </w:rPr>
        <w:tab/>
      </w:r>
    </w:p>
    <w:p w:rsidR="00012131" w:rsidRDefault="0031674C" w:rsidP="00167470">
      <w:pPr>
        <w:pStyle w:val="xmsolistparagraph"/>
        <w:numPr>
          <w:ilvl w:val="0"/>
          <w:numId w:val="8"/>
        </w:numPr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Monday, </w:t>
      </w:r>
      <w:r w:rsidR="004178F1">
        <w:rPr>
          <w:rFonts w:ascii="Bookman Old Style" w:hAnsi="Bookman Old Style"/>
          <w:color w:val="000000"/>
          <w:sz w:val="20"/>
          <w:szCs w:val="20"/>
        </w:rPr>
        <w:t>February 6, 2017</w:t>
      </w:r>
      <w:r w:rsidR="008C25D0">
        <w:rPr>
          <w:rFonts w:ascii="Bookman Old Style" w:hAnsi="Bookman Old Style"/>
          <w:color w:val="000000"/>
          <w:sz w:val="20"/>
          <w:szCs w:val="20"/>
        </w:rPr>
        <w:t xml:space="preserve"> (The semester is 14 weeks.)</w:t>
      </w:r>
    </w:p>
    <w:p w:rsidR="00D37176" w:rsidRDefault="00D37176" w:rsidP="00012131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</w:p>
    <w:p w:rsidR="00D37176" w:rsidRPr="00D37176" w:rsidRDefault="00D37176" w:rsidP="00D37176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b/>
          <w:color w:val="000000"/>
          <w:sz w:val="20"/>
          <w:szCs w:val="20"/>
        </w:rPr>
      </w:pPr>
      <w:r w:rsidRPr="00D37176">
        <w:rPr>
          <w:rFonts w:ascii="Bookman Old Style" w:hAnsi="Bookman Old Style"/>
          <w:b/>
          <w:color w:val="000000"/>
          <w:sz w:val="20"/>
          <w:szCs w:val="20"/>
        </w:rPr>
        <w:t>How many work hours of Paid or Voluntary employment must a student work to receive units of credit in COPED?</w:t>
      </w:r>
    </w:p>
    <w:p w:rsidR="00D37176" w:rsidRPr="00D37176" w:rsidRDefault="00D37176" w:rsidP="00D37176">
      <w:pPr>
        <w:pStyle w:val="BodyTextIndent"/>
        <w:ind w:firstLine="0"/>
        <w:rPr>
          <w:rFonts w:ascii="Bookman Old Style" w:hAnsi="Bookman Old Style"/>
          <w:sz w:val="20"/>
        </w:rPr>
      </w:pPr>
      <w:r w:rsidRPr="006B46A3">
        <w:rPr>
          <w:rFonts w:ascii="Bookman Old Style" w:hAnsi="Bookman Old Style"/>
          <w:sz w:val="20"/>
          <w:u w:val="single"/>
        </w:rPr>
        <w:t>Total Hours of Paid</w:t>
      </w:r>
      <w:r w:rsidR="00E36EC5">
        <w:rPr>
          <w:rFonts w:ascii="Bookman Old Style" w:hAnsi="Bookman Old Style"/>
          <w:sz w:val="20"/>
          <w:u w:val="single"/>
        </w:rPr>
        <w:t xml:space="preserve"> </w:t>
      </w:r>
      <w:r w:rsidR="00E36EC5" w:rsidRPr="00D37176">
        <w:rPr>
          <w:rFonts w:ascii="Bookman Old Style" w:hAnsi="Bookman Old Style"/>
          <w:sz w:val="20"/>
        </w:rPr>
        <w:t>Work Exp.</w:t>
      </w:r>
      <w:r w:rsidR="00E36EC5">
        <w:rPr>
          <w:rFonts w:ascii="Bookman Old Style" w:hAnsi="Bookman Old Style"/>
          <w:sz w:val="20"/>
        </w:rPr>
        <w:tab/>
      </w:r>
      <w:r w:rsidR="00E36EC5">
        <w:rPr>
          <w:rFonts w:ascii="Bookman Old Style" w:hAnsi="Bookman Old Style"/>
          <w:sz w:val="20"/>
        </w:rPr>
        <w:tab/>
      </w:r>
      <w:r w:rsidRPr="006B46A3">
        <w:rPr>
          <w:rFonts w:ascii="Bookman Old Style" w:hAnsi="Bookman Old Style"/>
          <w:sz w:val="20"/>
          <w:u w:val="single"/>
        </w:rPr>
        <w:t>Hours of Unpaid (voluntary</w:t>
      </w:r>
      <w:r w:rsidRPr="00D37176">
        <w:rPr>
          <w:rFonts w:ascii="Bookman Old Style" w:hAnsi="Bookman Old Style"/>
          <w:sz w:val="20"/>
        </w:rPr>
        <w:t>)</w:t>
      </w:r>
      <w:r w:rsidR="00E36EC5">
        <w:rPr>
          <w:rFonts w:ascii="Bookman Old Style" w:hAnsi="Bookman Old Style"/>
          <w:sz w:val="20"/>
        </w:rPr>
        <w:t xml:space="preserve"> </w:t>
      </w:r>
      <w:r w:rsidR="00E36EC5" w:rsidRPr="00D37176">
        <w:rPr>
          <w:rFonts w:ascii="Bookman Old Style" w:hAnsi="Bookman Old Style"/>
          <w:sz w:val="20"/>
        </w:rPr>
        <w:t>Work Exp.</w:t>
      </w:r>
    </w:p>
    <w:p w:rsidR="00D37176" w:rsidRPr="00D37176" w:rsidRDefault="00D37176" w:rsidP="00D37176">
      <w:pPr>
        <w:pStyle w:val="BodyTextIndent"/>
        <w:ind w:firstLine="0"/>
        <w:rPr>
          <w:rFonts w:ascii="Bookman Old Style" w:hAnsi="Bookman Old Style"/>
          <w:sz w:val="20"/>
        </w:rPr>
      </w:pPr>
      <w:r w:rsidRPr="00D37176">
        <w:rPr>
          <w:rFonts w:ascii="Bookman Old Style" w:hAnsi="Bookman Old Style"/>
          <w:sz w:val="20"/>
        </w:rPr>
        <w:t xml:space="preserve">during the </w:t>
      </w:r>
      <w:r w:rsidR="006026A4">
        <w:rPr>
          <w:rFonts w:ascii="Bookman Old Style" w:hAnsi="Bookman Old Style"/>
          <w:sz w:val="20"/>
        </w:rPr>
        <w:t xml:space="preserve">14 </w:t>
      </w:r>
      <w:r w:rsidR="00167470">
        <w:rPr>
          <w:rFonts w:ascii="Bookman Old Style" w:hAnsi="Bookman Old Style"/>
          <w:sz w:val="20"/>
        </w:rPr>
        <w:t xml:space="preserve">week </w:t>
      </w:r>
      <w:r w:rsidRPr="00D37176">
        <w:rPr>
          <w:rFonts w:ascii="Bookman Old Style" w:hAnsi="Bookman Old Style"/>
          <w:sz w:val="20"/>
        </w:rPr>
        <w:t xml:space="preserve">Semester </w:t>
      </w:r>
      <w:r w:rsidRPr="00D37176">
        <w:rPr>
          <w:rFonts w:ascii="Bookman Old Style" w:hAnsi="Bookman Old Style"/>
          <w:sz w:val="20"/>
        </w:rPr>
        <w:tab/>
      </w:r>
      <w:r w:rsidR="00AB6971">
        <w:rPr>
          <w:rFonts w:ascii="Bookman Old Style" w:hAnsi="Bookman Old Style"/>
          <w:sz w:val="20"/>
        </w:rPr>
        <w:t xml:space="preserve">  </w:t>
      </w:r>
      <w:r w:rsidR="00AB6971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 xml:space="preserve">during the </w:t>
      </w:r>
      <w:r w:rsidR="006026A4">
        <w:rPr>
          <w:rFonts w:ascii="Bookman Old Style" w:hAnsi="Bookman Old Style"/>
          <w:sz w:val="20"/>
        </w:rPr>
        <w:t>14</w:t>
      </w:r>
      <w:r w:rsidR="00167470">
        <w:rPr>
          <w:rFonts w:ascii="Bookman Old Style" w:hAnsi="Bookman Old Style"/>
          <w:sz w:val="20"/>
        </w:rPr>
        <w:t xml:space="preserve"> week </w:t>
      </w:r>
      <w:r w:rsidRPr="00D37176">
        <w:rPr>
          <w:rFonts w:ascii="Bookman Old Style" w:hAnsi="Bookman Old Style"/>
          <w:sz w:val="20"/>
        </w:rPr>
        <w:t>Semester</w:t>
      </w:r>
    </w:p>
    <w:p w:rsidR="00D37176" w:rsidRPr="00D37176" w:rsidRDefault="00D37176" w:rsidP="00D37176">
      <w:pPr>
        <w:pStyle w:val="BodyTextIndent"/>
        <w:ind w:firstLine="0"/>
        <w:rPr>
          <w:rFonts w:ascii="Bookman Old Style" w:hAnsi="Bookman Old Style"/>
          <w:sz w:val="20"/>
        </w:rPr>
      </w:pPr>
      <w:r w:rsidRPr="00D37176">
        <w:rPr>
          <w:rFonts w:ascii="Bookman Old Style" w:hAnsi="Bookman Old Style"/>
          <w:sz w:val="20"/>
        </w:rPr>
        <w:t>75-149</w:t>
      </w:r>
      <w:r w:rsidRPr="00D37176">
        <w:rPr>
          <w:rFonts w:ascii="Bookman Old Style" w:hAnsi="Bookman Old Style"/>
          <w:sz w:val="20"/>
        </w:rPr>
        <w:tab/>
      </w:r>
      <w:r w:rsidR="000D1641">
        <w:rPr>
          <w:rFonts w:ascii="Bookman Old Style" w:hAnsi="Bookman Old Style"/>
          <w:sz w:val="20"/>
        </w:rPr>
        <w:tab/>
        <w:t>=</w:t>
      </w:r>
      <w:r w:rsidR="000D1641">
        <w:rPr>
          <w:rFonts w:ascii="Bookman Old Style" w:hAnsi="Bookman Old Style"/>
          <w:sz w:val="20"/>
        </w:rPr>
        <w:tab/>
        <w:t>1 unit</w:t>
      </w:r>
      <w:r w:rsidR="000D1641">
        <w:rPr>
          <w:rFonts w:ascii="Bookman Old Style" w:hAnsi="Bookman Old Style"/>
          <w:sz w:val="20"/>
        </w:rPr>
        <w:tab/>
      </w:r>
      <w:r w:rsidR="000D1641">
        <w:rPr>
          <w:rFonts w:ascii="Bookman Old Style" w:hAnsi="Bookman Old Style"/>
          <w:sz w:val="20"/>
        </w:rPr>
        <w:tab/>
      </w:r>
      <w:r w:rsidR="00167470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>60-119</w:t>
      </w:r>
      <w:r w:rsidR="000D1641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ab/>
        <w:t>= 1 unit</w:t>
      </w:r>
    </w:p>
    <w:p w:rsidR="00D37176" w:rsidRPr="00D37176" w:rsidRDefault="00D37176" w:rsidP="00D37176">
      <w:pPr>
        <w:pStyle w:val="BodyTextIndent"/>
        <w:ind w:firstLine="0"/>
        <w:rPr>
          <w:rFonts w:ascii="Bookman Old Style" w:hAnsi="Bookman Old Style"/>
          <w:sz w:val="20"/>
        </w:rPr>
      </w:pPr>
      <w:r w:rsidRPr="00D37176">
        <w:rPr>
          <w:rFonts w:ascii="Bookman Old Style" w:hAnsi="Bookman Old Style"/>
          <w:sz w:val="20"/>
        </w:rPr>
        <w:t>150-224</w:t>
      </w:r>
      <w:r w:rsidRPr="00D37176">
        <w:rPr>
          <w:rFonts w:ascii="Bookman Old Style" w:hAnsi="Bookman Old Style"/>
          <w:sz w:val="20"/>
        </w:rPr>
        <w:tab/>
        <w:t>=</w:t>
      </w:r>
      <w:r w:rsidRPr="00D37176">
        <w:rPr>
          <w:rFonts w:ascii="Bookman Old Style" w:hAnsi="Bookman Old Style"/>
          <w:sz w:val="20"/>
        </w:rPr>
        <w:tab/>
        <w:t>2 units</w:t>
      </w:r>
      <w:r w:rsidRPr="00D37176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ab/>
      </w:r>
      <w:r w:rsidR="00167470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>120-179</w:t>
      </w:r>
      <w:r w:rsidRPr="00D37176">
        <w:rPr>
          <w:rFonts w:ascii="Bookman Old Style" w:hAnsi="Bookman Old Style"/>
          <w:sz w:val="20"/>
        </w:rPr>
        <w:tab/>
        <w:t>= 2 units</w:t>
      </w:r>
    </w:p>
    <w:p w:rsidR="00D37176" w:rsidRPr="00D37176" w:rsidRDefault="00D37176" w:rsidP="00D37176">
      <w:pPr>
        <w:pStyle w:val="BodyTextIndent"/>
        <w:ind w:firstLine="0"/>
        <w:rPr>
          <w:rFonts w:ascii="Bookman Old Style" w:hAnsi="Bookman Old Style"/>
          <w:sz w:val="20"/>
        </w:rPr>
      </w:pPr>
      <w:r w:rsidRPr="00D37176">
        <w:rPr>
          <w:rFonts w:ascii="Bookman Old Style" w:hAnsi="Bookman Old Style"/>
          <w:sz w:val="20"/>
        </w:rPr>
        <w:t>225-299</w:t>
      </w:r>
      <w:r w:rsidRPr="00D37176">
        <w:rPr>
          <w:rFonts w:ascii="Bookman Old Style" w:hAnsi="Bookman Old Style"/>
          <w:sz w:val="20"/>
        </w:rPr>
        <w:tab/>
        <w:t>=</w:t>
      </w:r>
      <w:r w:rsidRPr="00D37176">
        <w:rPr>
          <w:rFonts w:ascii="Bookman Old Style" w:hAnsi="Bookman Old Style"/>
          <w:sz w:val="20"/>
        </w:rPr>
        <w:tab/>
        <w:t>3 units</w:t>
      </w:r>
      <w:r w:rsidRPr="00D37176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ab/>
      </w:r>
      <w:r w:rsidR="00167470">
        <w:rPr>
          <w:rFonts w:ascii="Bookman Old Style" w:hAnsi="Bookman Old Style"/>
          <w:sz w:val="20"/>
        </w:rPr>
        <w:tab/>
      </w:r>
      <w:r w:rsidRPr="00D37176">
        <w:rPr>
          <w:rFonts w:ascii="Bookman Old Style" w:hAnsi="Bookman Old Style"/>
          <w:sz w:val="20"/>
        </w:rPr>
        <w:t>180-239</w:t>
      </w:r>
      <w:r w:rsidRPr="00D37176">
        <w:rPr>
          <w:rFonts w:ascii="Bookman Old Style" w:hAnsi="Bookman Old Style"/>
          <w:sz w:val="20"/>
        </w:rPr>
        <w:tab/>
        <w:t>= 3 units</w:t>
      </w:r>
    </w:p>
    <w:p w:rsidR="00D37176" w:rsidRDefault="00D37176" w:rsidP="00D37176">
      <w:pPr>
        <w:pStyle w:val="xmsolistparagraph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D37176">
        <w:rPr>
          <w:rFonts w:ascii="Bookman Old Style" w:hAnsi="Bookman Old Style"/>
          <w:sz w:val="20"/>
          <w:szCs w:val="20"/>
        </w:rPr>
        <w:t>300 or more</w:t>
      </w:r>
      <w:r w:rsidRPr="00D37176">
        <w:rPr>
          <w:rFonts w:ascii="Bookman Old Style" w:hAnsi="Bookman Old Style"/>
          <w:sz w:val="20"/>
          <w:szCs w:val="20"/>
        </w:rPr>
        <w:tab/>
        <w:t>=</w:t>
      </w:r>
      <w:r w:rsidRPr="00D37176">
        <w:rPr>
          <w:rFonts w:ascii="Bookman Old Style" w:hAnsi="Bookman Old Style"/>
          <w:sz w:val="20"/>
          <w:szCs w:val="20"/>
        </w:rPr>
        <w:tab/>
        <w:t>4 units</w:t>
      </w:r>
      <w:r w:rsidRPr="00D37176">
        <w:rPr>
          <w:rFonts w:ascii="Bookman Old Style" w:hAnsi="Bookman Old Style"/>
          <w:sz w:val="20"/>
          <w:szCs w:val="20"/>
        </w:rPr>
        <w:tab/>
      </w:r>
      <w:r w:rsidRPr="00D37176">
        <w:rPr>
          <w:rFonts w:ascii="Bookman Old Style" w:hAnsi="Bookman Old Style"/>
          <w:sz w:val="20"/>
          <w:szCs w:val="20"/>
        </w:rPr>
        <w:tab/>
      </w:r>
      <w:r w:rsidR="00167470">
        <w:rPr>
          <w:rFonts w:ascii="Bookman Old Style" w:hAnsi="Bookman Old Style"/>
          <w:sz w:val="20"/>
          <w:szCs w:val="20"/>
        </w:rPr>
        <w:tab/>
      </w:r>
      <w:r w:rsidRPr="00D37176">
        <w:rPr>
          <w:rFonts w:ascii="Bookman Old Style" w:hAnsi="Bookman Old Style"/>
          <w:sz w:val="20"/>
          <w:szCs w:val="20"/>
        </w:rPr>
        <w:t>240 or more</w:t>
      </w:r>
      <w:r w:rsidRPr="00D37176">
        <w:rPr>
          <w:rFonts w:ascii="Bookman Old Style" w:hAnsi="Bookman Old Style"/>
          <w:sz w:val="20"/>
          <w:szCs w:val="20"/>
        </w:rPr>
        <w:tab/>
        <w:t>= 4 units</w:t>
      </w:r>
    </w:p>
    <w:p w:rsidR="00D37176" w:rsidRDefault="00D37176" w:rsidP="00D37176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sz w:val="20"/>
          <w:szCs w:val="20"/>
        </w:rPr>
      </w:pPr>
    </w:p>
    <w:p w:rsidR="00D37176" w:rsidRPr="00D37176" w:rsidRDefault="00D37176" w:rsidP="00D37176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b/>
          <w:color w:val="000000"/>
          <w:sz w:val="20"/>
          <w:szCs w:val="20"/>
        </w:rPr>
      </w:pPr>
      <w:r w:rsidRPr="00D37176">
        <w:rPr>
          <w:rFonts w:ascii="Bookman Old Style" w:hAnsi="Bookman Old Style"/>
          <w:b/>
          <w:color w:val="000000"/>
          <w:sz w:val="20"/>
          <w:szCs w:val="20"/>
        </w:rPr>
        <w:t>Do you have a sample job description we could see?</w:t>
      </w:r>
    </w:p>
    <w:p w:rsidR="00D37176" w:rsidRDefault="00D37176" w:rsidP="00D37176">
      <w:pPr>
        <w:pStyle w:val="xmsolistparagraph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See </w:t>
      </w:r>
      <w:r w:rsidR="00167470">
        <w:rPr>
          <w:rFonts w:ascii="Bookman Old Style" w:hAnsi="Bookman Old Style"/>
          <w:color w:val="000000"/>
          <w:sz w:val="20"/>
          <w:szCs w:val="20"/>
        </w:rPr>
        <w:t xml:space="preserve">link below </w:t>
      </w:r>
      <w:r w:rsidR="00E36EC5">
        <w:rPr>
          <w:rFonts w:ascii="Bookman Old Style" w:hAnsi="Bookman Old Style"/>
          <w:color w:val="000000"/>
          <w:sz w:val="20"/>
          <w:szCs w:val="20"/>
        </w:rPr>
        <w:t>for</w:t>
      </w:r>
      <w:r w:rsidR="0016747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8C25D0">
        <w:rPr>
          <w:rFonts w:ascii="Bookman Old Style" w:hAnsi="Bookman Old Style"/>
          <w:color w:val="000000"/>
          <w:sz w:val="20"/>
          <w:szCs w:val="20"/>
        </w:rPr>
        <w:t xml:space="preserve">current </w:t>
      </w:r>
      <w:r w:rsidR="00012131" w:rsidRPr="00D37176">
        <w:rPr>
          <w:rFonts w:ascii="Bookman Old Style" w:hAnsi="Bookman Old Style"/>
          <w:color w:val="000000"/>
          <w:sz w:val="20"/>
          <w:szCs w:val="20"/>
        </w:rPr>
        <w:t xml:space="preserve">job </w:t>
      </w:r>
      <w:r w:rsidR="008C25D0">
        <w:rPr>
          <w:rFonts w:ascii="Bookman Old Style" w:hAnsi="Bookman Old Style"/>
          <w:color w:val="000000"/>
          <w:sz w:val="20"/>
          <w:szCs w:val="20"/>
        </w:rPr>
        <w:t>postings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:rsidR="007029CE" w:rsidRDefault="001E1339" w:rsidP="00D37176">
      <w:pPr>
        <w:pStyle w:val="xmsolistparagraph"/>
        <w:spacing w:before="0" w:beforeAutospacing="0" w:after="0" w:afterAutospacing="0"/>
        <w:ind w:left="720"/>
      </w:pPr>
      <w:hyperlink r:id="rId7" w:history="1">
        <w:r w:rsidR="00973F8D" w:rsidRPr="005F3FCA">
          <w:rPr>
            <w:rStyle w:val="Hyperlink"/>
          </w:rPr>
          <w:t>http://www.berkeleycitycollege.edu/wp/business/internships/</w:t>
        </w:r>
      </w:hyperlink>
    </w:p>
    <w:p w:rsidR="00973F8D" w:rsidRDefault="00973F8D" w:rsidP="00D37176">
      <w:pPr>
        <w:pStyle w:val="xmsolistparagraph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0"/>
          <w:szCs w:val="20"/>
        </w:rPr>
      </w:pPr>
    </w:p>
    <w:p w:rsidR="007029CE" w:rsidRDefault="007029CE" w:rsidP="007029CE">
      <w:pPr>
        <w:pStyle w:val="xmsolistparagraph"/>
        <w:spacing w:before="0" w:beforeAutospacing="0" w:after="0" w:afterAutospacing="0"/>
        <w:ind w:left="360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How many internship opportunities may I post?</w:t>
      </w:r>
    </w:p>
    <w:p w:rsidR="007029CE" w:rsidRPr="007029CE" w:rsidRDefault="007029CE" w:rsidP="00CC75E8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 xml:space="preserve">Due to </w:t>
      </w:r>
      <w:r w:rsidR="00CC75E8">
        <w:rPr>
          <w:rFonts w:ascii="Bookman Old Style" w:hAnsi="Bookman Old Style"/>
          <w:color w:val="000000"/>
          <w:sz w:val="20"/>
          <w:szCs w:val="20"/>
        </w:rPr>
        <w:t>classroom space limitations, each company is asked to post no more than three internship opportunities.</w:t>
      </w:r>
    </w:p>
    <w:p w:rsidR="00D401E5" w:rsidRDefault="00D401E5" w:rsidP="00D401E5">
      <w:pPr>
        <w:pStyle w:val="xmsolistparagraph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D401E5" w:rsidRDefault="00D401E5" w:rsidP="00D401E5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Where do </w:t>
      </w:r>
      <w:r w:rsidR="008A660B">
        <w:rPr>
          <w:rFonts w:ascii="Bookman Old Style" w:hAnsi="Bookman Old Style"/>
          <w:b/>
          <w:color w:val="000000"/>
          <w:sz w:val="20"/>
          <w:szCs w:val="20"/>
        </w:rPr>
        <w:t>we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get more details</w:t>
      </w:r>
      <w:r w:rsidR="00557556">
        <w:rPr>
          <w:rFonts w:ascii="Bookman Old Style" w:hAnsi="Bookman Old Style"/>
          <w:b/>
          <w:color w:val="000000"/>
          <w:sz w:val="20"/>
          <w:szCs w:val="20"/>
        </w:rPr>
        <w:t xml:space="preserve"> and who do I contact to get started</w:t>
      </w:r>
      <w:r>
        <w:rPr>
          <w:rFonts w:ascii="Bookman Old Style" w:hAnsi="Bookman Old Style"/>
          <w:b/>
          <w:color w:val="000000"/>
          <w:sz w:val="20"/>
          <w:szCs w:val="20"/>
        </w:rPr>
        <w:t>?</w:t>
      </w:r>
    </w:p>
    <w:p w:rsidR="00167470" w:rsidRPr="006026A4" w:rsidRDefault="00167470" w:rsidP="00167470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  <w:u w:val="single"/>
        </w:rPr>
      </w:pPr>
      <w:r>
        <w:rPr>
          <w:rFonts w:ascii="Bookman Old Style" w:hAnsi="Bookman Old Style"/>
          <w:color w:val="000000"/>
          <w:sz w:val="20"/>
          <w:szCs w:val="20"/>
        </w:rPr>
        <w:tab/>
        <w:t>Contact:</w:t>
      </w:r>
    </w:p>
    <w:p w:rsidR="00167470" w:rsidRDefault="00167470" w:rsidP="00167470">
      <w:pPr>
        <w:pStyle w:val="xmsolistparagraph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Jayne Matthews, Instructor, Berkeley City College</w:t>
      </w:r>
    </w:p>
    <w:p w:rsidR="00167470" w:rsidRDefault="00167470" w:rsidP="00167470">
      <w:pPr>
        <w:pStyle w:val="xmsolistparagraph"/>
        <w:spacing w:before="0" w:beforeAutospacing="0" w:after="0" w:afterAutospacing="0"/>
        <w:ind w:left="720" w:hanging="36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ab/>
      </w:r>
      <w:hyperlink r:id="rId8" w:history="1">
        <w:r w:rsidR="006026A4" w:rsidRPr="004B3C10">
          <w:rPr>
            <w:rStyle w:val="Hyperlink"/>
            <w:rFonts w:ascii="Bookman Old Style" w:hAnsi="Bookman Old Style"/>
            <w:sz w:val="20"/>
            <w:szCs w:val="20"/>
          </w:rPr>
          <w:t>jmatthews@peralta.edu</w:t>
        </w:r>
      </w:hyperlink>
      <w:r w:rsidR="006026A4">
        <w:rPr>
          <w:rFonts w:ascii="Bookman Old Style" w:hAnsi="Bookman Old Style"/>
          <w:sz w:val="20"/>
          <w:szCs w:val="20"/>
        </w:rPr>
        <w:tab/>
        <w:t>or</w:t>
      </w:r>
      <w:r w:rsidR="006026A4">
        <w:rPr>
          <w:rFonts w:ascii="Bookman Old Style" w:hAnsi="Bookman Old Style"/>
          <w:sz w:val="20"/>
          <w:szCs w:val="20"/>
        </w:rPr>
        <w:tab/>
      </w:r>
      <w:r w:rsidR="006026A4" w:rsidRPr="006026A4">
        <w:rPr>
          <w:rFonts w:ascii="Bookman Old Style" w:hAnsi="Bookman Old Style"/>
          <w:sz w:val="20"/>
          <w:szCs w:val="20"/>
        </w:rPr>
        <w:t>BCC-CISBUSECON@peralta.edu</w:t>
      </w:r>
    </w:p>
    <w:p w:rsidR="00167470" w:rsidRDefault="00987F41" w:rsidP="00167470">
      <w:pPr>
        <w:pStyle w:val="xmsolistparagraph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510 981 2913</w:t>
      </w:r>
    </w:p>
    <w:p w:rsidR="00D37176" w:rsidRDefault="00D37176" w:rsidP="00D37176">
      <w:pPr>
        <w:pStyle w:val="xmsolistparagraph"/>
        <w:spacing w:before="0" w:beforeAutospacing="0" w:after="0" w:afterAutospacing="0"/>
        <w:rPr>
          <w:rFonts w:ascii="Bookman Old Style" w:hAnsi="Bookman Old Style"/>
          <w:color w:val="000000"/>
          <w:sz w:val="20"/>
          <w:szCs w:val="20"/>
        </w:rPr>
      </w:pPr>
    </w:p>
    <w:p w:rsidR="00167470" w:rsidRPr="00557556" w:rsidRDefault="00167470" w:rsidP="00557556">
      <w:pPr>
        <w:pStyle w:val="xmsolistparagraph"/>
        <w:spacing w:before="0" w:beforeAutospacing="0" w:after="0" w:afterAutospacing="0"/>
        <w:ind w:firstLine="360"/>
        <w:rPr>
          <w:rFonts w:ascii="Bookman Old Style" w:hAnsi="Bookman Old Style"/>
          <w:b/>
          <w:color w:val="000000"/>
          <w:sz w:val="20"/>
          <w:szCs w:val="20"/>
        </w:rPr>
      </w:pPr>
      <w:r w:rsidRPr="00557556">
        <w:rPr>
          <w:rFonts w:ascii="Bookman Old Style" w:hAnsi="Bookman Old Style"/>
          <w:b/>
          <w:color w:val="000000"/>
          <w:sz w:val="20"/>
          <w:szCs w:val="20"/>
        </w:rPr>
        <w:t>Or just send your job description to Jayne Matthews as soon as possible.</w:t>
      </w:r>
    </w:p>
    <w:p w:rsidR="00557556" w:rsidRPr="00557556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Format: </w:t>
      </w:r>
    </w:p>
    <w:p w:rsidR="00557556" w:rsidRPr="00557556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>PDF document: Naming protocol:  Position Title</w:t>
      </w:r>
      <w:r w:rsidR="006026A4">
        <w:rPr>
          <w:rFonts w:ascii="Bookman Old Style" w:eastAsia="Times New Roman" w:hAnsi="Bookman Old Style"/>
          <w:color w:val="000000"/>
          <w:sz w:val="20"/>
          <w:szCs w:val="20"/>
        </w:rPr>
        <w:t>—Paid or Unpaid--</w:t>
      </w: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>Company Name.pdf</w:t>
      </w:r>
    </w:p>
    <w:p w:rsidR="00557556" w:rsidRPr="00557556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>Job description must also include:</w:t>
      </w:r>
    </w:p>
    <w:p w:rsidR="00557556" w:rsidRPr="00557556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>Specific information regarding to whom resumes/applications should be submitted</w:t>
      </w:r>
    </w:p>
    <w:p w:rsidR="00557556" w:rsidRPr="00557556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>Whether the position is paid or unpaid</w:t>
      </w:r>
    </w:p>
    <w:p w:rsidR="006026A4" w:rsidRDefault="00557556" w:rsidP="00557556">
      <w:pPr>
        <w:pStyle w:val="NoSpacing"/>
        <w:ind w:left="720"/>
        <w:rPr>
          <w:rFonts w:ascii="Bookman Old Style" w:eastAsia="Times New Roman" w:hAnsi="Bookman Old Style"/>
          <w:color w:val="000000"/>
          <w:sz w:val="20"/>
          <w:szCs w:val="20"/>
        </w:rPr>
      </w:pPr>
      <w:r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Last Date to Apply  </w:t>
      </w:r>
    </w:p>
    <w:p w:rsidR="006B46A3" w:rsidRPr="00D37176" w:rsidRDefault="006026A4" w:rsidP="006026A4">
      <w:pPr>
        <w:pStyle w:val="NoSpacing"/>
        <w:ind w:left="72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</w:rPr>
        <w:t xml:space="preserve">Note:  </w:t>
      </w:r>
      <w:r w:rsidR="00557556"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The standard last date for students to apply will be 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>Thursday, February 2, 2017</w:t>
      </w:r>
      <w:r w:rsidR="00557556" w:rsidRPr="00557556">
        <w:rPr>
          <w:rFonts w:ascii="Bookman Old Style" w:eastAsia="Times New Roman" w:hAnsi="Bookman Old Style"/>
          <w:color w:val="000000"/>
          <w:sz w:val="20"/>
          <w:szCs w:val="20"/>
        </w:rPr>
        <w:t>.  You can give an earlier date (</w:t>
      </w:r>
      <w:r w:rsidR="00557556" w:rsidRPr="006026A4">
        <w:rPr>
          <w:rFonts w:ascii="Bookman Old Style" w:eastAsia="Times New Roman" w:hAnsi="Bookman Old Style"/>
          <w:b/>
          <w:i/>
          <w:color w:val="000000"/>
          <w:sz w:val="20"/>
          <w:szCs w:val="20"/>
        </w:rPr>
        <w:t>recommended</w:t>
      </w:r>
      <w:r w:rsidR="00557556"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), you can use 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>February 2</w:t>
      </w:r>
      <w:r w:rsidR="00557556"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, or you can wait as late as 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>February 6</w:t>
      </w:r>
      <w:r w:rsidR="00557556" w:rsidRPr="00557556">
        <w:rPr>
          <w:rFonts w:ascii="Bookman Old Style" w:eastAsia="Times New Roman" w:hAnsi="Bookman Old Style"/>
          <w:color w:val="000000"/>
          <w:sz w:val="20"/>
          <w:szCs w:val="20"/>
        </w:rPr>
        <w:t xml:space="preserve"> to accept applications and m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>ake your decision on that date.</w:t>
      </w:r>
    </w:p>
    <w:p w:rsidR="009C60ED" w:rsidRDefault="006B46A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:rsidR="006B46A3" w:rsidRDefault="006B46A3" w:rsidP="00167470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General Information</w:t>
      </w:r>
    </w:p>
    <w:p w:rsidR="00167470" w:rsidRPr="00516E8D" w:rsidRDefault="00167470" w:rsidP="00167470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  <w:r w:rsidRPr="00516E8D">
        <w:rPr>
          <w:rFonts w:ascii="Bookman Old Style" w:hAnsi="Bookman Old Style"/>
          <w:b/>
          <w:sz w:val="24"/>
          <w:szCs w:val="24"/>
        </w:rPr>
        <w:t>Cooperative Work Experience Education (COPED)</w:t>
      </w:r>
    </w:p>
    <w:p w:rsidR="00167470" w:rsidRPr="00516E8D" w:rsidRDefault="00167470" w:rsidP="00167470">
      <w:pPr>
        <w:pStyle w:val="Header"/>
        <w:jc w:val="center"/>
        <w:rPr>
          <w:rFonts w:ascii="Bookman Old Style" w:hAnsi="Bookman Old Style"/>
          <w:b/>
          <w:sz w:val="24"/>
          <w:szCs w:val="24"/>
        </w:rPr>
      </w:pPr>
    </w:p>
    <w:p w:rsidR="00167470" w:rsidRPr="009F0B58" w:rsidRDefault="00167470" w:rsidP="00167470">
      <w:pPr>
        <w:pStyle w:val="NoSpacing"/>
        <w:numPr>
          <w:ilvl w:val="0"/>
          <w:numId w:val="7"/>
        </w:numPr>
        <w:rPr>
          <w:rFonts w:ascii="Bookman Old Style" w:hAnsi="Bookman Old Style"/>
          <w:b/>
        </w:rPr>
      </w:pPr>
      <w:r w:rsidRPr="009F0B58">
        <w:rPr>
          <w:rFonts w:ascii="Bookman Old Style" w:hAnsi="Bookman Old Style"/>
          <w:b/>
        </w:rPr>
        <w:t>What is Cooperative Work Experience Education (COPED)?</w:t>
      </w:r>
    </w:p>
    <w:p w:rsidR="00B52535" w:rsidRDefault="00B52535" w:rsidP="00167470">
      <w:pPr>
        <w:pStyle w:val="NoSpacing"/>
        <w:ind w:left="360"/>
        <w:rPr>
          <w:rFonts w:ascii="Bookman Old Style" w:hAnsi="Bookman Old Style"/>
        </w:rPr>
      </w:pPr>
    </w:p>
    <w:p w:rsidR="00B52535" w:rsidRDefault="00B52535" w:rsidP="00167470">
      <w:pPr>
        <w:pStyle w:val="NoSpacing"/>
        <w:ind w:left="360"/>
        <w:rPr>
          <w:rFonts w:ascii="Bookman Old Style" w:hAnsi="Bookman Old Style"/>
        </w:rPr>
      </w:pPr>
    </w:p>
    <w:p w:rsidR="00167470" w:rsidRDefault="00167470" w:rsidP="00167470">
      <w:pPr>
        <w:pStyle w:val="NoSpacing"/>
        <w:ind w:left="360"/>
        <w:rPr>
          <w:rFonts w:ascii="Bookman Old Style" w:hAnsi="Bookman Old Style"/>
        </w:rPr>
      </w:pPr>
      <w:r w:rsidRPr="009F0B58">
        <w:rPr>
          <w:rFonts w:ascii="Bookman Old Style" w:hAnsi="Bookman Old Style"/>
        </w:rPr>
        <w:t>COPED is a working partnership among student, college, and employer which allows students to earn college credit for learning on the job.</w:t>
      </w:r>
    </w:p>
    <w:p w:rsidR="00167470" w:rsidRPr="009F0B58" w:rsidRDefault="00167470" w:rsidP="00167470">
      <w:pPr>
        <w:pStyle w:val="NoSpacing"/>
        <w:ind w:left="360"/>
        <w:rPr>
          <w:rFonts w:ascii="Bookman Old Style" w:hAnsi="Bookman Old Style"/>
        </w:rPr>
      </w:pPr>
    </w:p>
    <w:p w:rsidR="00167470" w:rsidRPr="00200C83" w:rsidRDefault="00167470" w:rsidP="00167470">
      <w:pPr>
        <w:pStyle w:val="NoSpacing"/>
        <w:numPr>
          <w:ilvl w:val="0"/>
          <w:numId w:val="7"/>
        </w:numPr>
        <w:rPr>
          <w:rFonts w:ascii="Bookman Old Style" w:hAnsi="Bookman Old Style"/>
          <w:b/>
        </w:rPr>
      </w:pPr>
      <w:r w:rsidRPr="00200C83">
        <w:rPr>
          <w:rFonts w:ascii="Bookman Old Style" w:hAnsi="Bookman Old Style"/>
          <w:b/>
        </w:rPr>
        <w:t>Who is eligible for COPED?</w:t>
      </w:r>
    </w:p>
    <w:p w:rsidR="00167470" w:rsidRDefault="00167470" w:rsidP="00167470">
      <w:pPr>
        <w:pStyle w:val="NoSpacing"/>
        <w:ind w:left="360"/>
        <w:rPr>
          <w:rFonts w:ascii="Bookman Old Style" w:hAnsi="Bookman Old Style"/>
        </w:rPr>
      </w:pPr>
      <w:r w:rsidRPr="009F0B58">
        <w:rPr>
          <w:rFonts w:ascii="Bookman Old Style" w:hAnsi="Bookman Old Style"/>
        </w:rPr>
        <w:t xml:space="preserve">Any Berkeley City College student who has a paid job or unpaid volunteer position could be eligible to receive 1 to 4 units of COPED credit per semester.  </w:t>
      </w:r>
      <w:r w:rsidRPr="00B72AFA">
        <w:rPr>
          <w:rFonts w:ascii="Bookman Old Style" w:hAnsi="Bookman Old Style"/>
        </w:rPr>
        <w:t xml:space="preserve">Students can elect to take up to a maximum of 16 units of COPED over a two-year period </w:t>
      </w:r>
      <w:r>
        <w:t>[</w:t>
      </w:r>
      <w:r w:rsidRPr="00B72AFA">
        <w:rPr>
          <w:rFonts w:ascii="Bookman Old Style" w:hAnsi="Bookman Old Style"/>
        </w:rPr>
        <w:t>16 units for occupational or a combination of general (3 units) and occupational (13 units) work experience education)</w:t>
      </w:r>
      <w:r>
        <w:t>]</w:t>
      </w:r>
      <w:r w:rsidRPr="00B72AFA">
        <w:rPr>
          <w:rFonts w:ascii="Bookman Old Style" w:hAnsi="Bookman Old Style"/>
        </w:rPr>
        <w:t>.</w:t>
      </w:r>
      <w:r w:rsidRPr="009F0B58">
        <w:rPr>
          <w:rFonts w:ascii="Bookman Old Style" w:hAnsi="Bookman Old Style"/>
        </w:rPr>
        <w:t xml:space="preserve"> Twelve units of COPED credits are transferable as elective units to the California State University System (CSU) and some private colleges and universities.</w:t>
      </w:r>
    </w:p>
    <w:p w:rsidR="00167470" w:rsidRPr="009F0B58" w:rsidRDefault="00167470" w:rsidP="00167470">
      <w:pPr>
        <w:pStyle w:val="NoSpacing"/>
        <w:ind w:left="360"/>
        <w:rPr>
          <w:rFonts w:ascii="Bookman Old Style" w:hAnsi="Bookman Old Style"/>
        </w:rPr>
      </w:pPr>
    </w:p>
    <w:p w:rsidR="00167470" w:rsidRPr="00200C83" w:rsidRDefault="00167470" w:rsidP="00167470">
      <w:pPr>
        <w:pStyle w:val="NoSpacing"/>
        <w:numPr>
          <w:ilvl w:val="0"/>
          <w:numId w:val="7"/>
        </w:numPr>
        <w:rPr>
          <w:rFonts w:ascii="Bookman Old Style" w:hAnsi="Bookman Old Style"/>
          <w:b/>
        </w:rPr>
      </w:pPr>
      <w:r w:rsidRPr="00200C83">
        <w:rPr>
          <w:rFonts w:ascii="Bookman Old Style" w:hAnsi="Bookman Old Style"/>
          <w:b/>
        </w:rPr>
        <w:t>How does COPED work?</w:t>
      </w:r>
    </w:p>
    <w:p w:rsidR="00E36EC5" w:rsidRPr="00C26EF9" w:rsidRDefault="00E36EC5" w:rsidP="00E36EC5">
      <w:pPr>
        <w:pStyle w:val="Header"/>
        <w:ind w:left="360"/>
        <w:rPr>
          <w:rFonts w:ascii="Bookman Old Style" w:hAnsi="Bookman Old Style"/>
          <w:b/>
          <w:u w:val="single"/>
        </w:rPr>
      </w:pPr>
      <w:r w:rsidRPr="00C26EF9">
        <w:rPr>
          <w:rFonts w:ascii="Bookman Old Style" w:hAnsi="Bookman Old Style"/>
          <w:b/>
          <w:u w:val="single"/>
        </w:rPr>
        <w:t>Employer Responsibilities</w:t>
      </w:r>
    </w:p>
    <w:p w:rsidR="00E36EC5" w:rsidRPr="00746EC2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Review participant’s handbook.</w:t>
      </w:r>
    </w:p>
    <w:p w:rsidR="00E36EC5" w:rsidRPr="00746EC2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Review and sign Application Form.</w:t>
      </w:r>
    </w:p>
    <w:p w:rsidR="00E36EC5" w:rsidRPr="00746EC2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Ensure student has a current job description.</w:t>
      </w:r>
    </w:p>
    <w:p w:rsidR="00E36EC5" w:rsidRPr="00746EC2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In cooperation with the student, develop one to four specific, measurable learning objectives to be accomplished on the job during the semester</w:t>
      </w:r>
      <w:r>
        <w:rPr>
          <w:rFonts w:ascii="Bookman Old Style" w:hAnsi="Bookman Old Style"/>
        </w:rPr>
        <w:t>.  These</w:t>
      </w:r>
      <w:r w:rsidRPr="00746EC2">
        <w:rPr>
          <w:rFonts w:ascii="Bookman Old Style" w:hAnsi="Bookman Old Style"/>
        </w:rPr>
        <w:t xml:space="preserve"> objectives </w:t>
      </w:r>
      <w:r>
        <w:rPr>
          <w:rFonts w:ascii="Bookman Old Style" w:hAnsi="Bookman Old Style"/>
        </w:rPr>
        <w:t>should</w:t>
      </w:r>
      <w:r w:rsidRPr="00746EC2">
        <w:rPr>
          <w:rFonts w:ascii="Bookman Old Style" w:hAnsi="Bookman Old Style"/>
        </w:rPr>
        <w:t xml:space="preserve"> allow the student to improve his or her current skill levels.  </w:t>
      </w:r>
      <w:r>
        <w:rPr>
          <w:rFonts w:ascii="Bookman Old Style" w:hAnsi="Bookman Old Style"/>
        </w:rPr>
        <w:t xml:space="preserve">They </w:t>
      </w:r>
      <w:r w:rsidRPr="00746EC2">
        <w:rPr>
          <w:rFonts w:ascii="Bookman Old Style" w:hAnsi="Bookman Old Style"/>
        </w:rPr>
        <w:t>are intended to provide the student with worthwhile work and a planned program for educational and on-the-job growth that will result in a significant new learning experience for the student throughout the semester.</w:t>
      </w:r>
    </w:p>
    <w:p w:rsidR="00E36EC5" w:rsidRPr="00746EC2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Contact the cooperative work experience instructor if you need additional assistance or information at any time during the semester.</w:t>
      </w:r>
    </w:p>
    <w:p w:rsidR="00E36EC5" w:rsidRDefault="00E36EC5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 w:rsidRPr="00843AEC">
        <w:rPr>
          <w:rFonts w:ascii="Bookman Old Style" w:hAnsi="Bookman Old Style"/>
        </w:rPr>
        <w:t xml:space="preserve">Supervise the student’s work, help the student learn on the job, and write a one to two paragraph, end-of-semester evaluation, summarizing the student’s accomplishments and certifying the total number of hours the student worked during the semester.  A form is provided for this purpose. </w:t>
      </w:r>
    </w:p>
    <w:p w:rsidR="00770D2F" w:rsidRDefault="00770D2F" w:rsidP="00E36EC5">
      <w:pPr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Respond to an online or phone survey (very brief) at the end of the semester to help us further develop and improve our program.</w:t>
      </w:r>
    </w:p>
    <w:p w:rsidR="00E36EC5" w:rsidRPr="00843AEC" w:rsidRDefault="00E36EC5" w:rsidP="00E36EC5">
      <w:pPr>
        <w:spacing w:after="0" w:line="240" w:lineRule="auto"/>
        <w:ind w:left="720"/>
        <w:rPr>
          <w:rFonts w:ascii="Bookman Old Style" w:hAnsi="Bookman Old Style"/>
        </w:rPr>
      </w:pPr>
    </w:p>
    <w:p w:rsidR="00167470" w:rsidRPr="00746EC2" w:rsidRDefault="00167470" w:rsidP="00167470">
      <w:pPr>
        <w:pStyle w:val="Header"/>
        <w:ind w:left="360"/>
        <w:rPr>
          <w:rFonts w:ascii="Bookman Old Style" w:hAnsi="Bookman Old Style"/>
          <w:b/>
          <w:u w:val="single"/>
        </w:rPr>
      </w:pPr>
      <w:r w:rsidRPr="00746EC2">
        <w:rPr>
          <w:rFonts w:ascii="Bookman Old Style" w:hAnsi="Bookman Old Style"/>
          <w:b/>
          <w:u w:val="single"/>
        </w:rPr>
        <w:t>Student Responsibilities</w:t>
      </w:r>
    </w:p>
    <w:p w:rsidR="00167470" w:rsidRPr="00746EC2" w:rsidRDefault="00167470" w:rsidP="00167470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Read the syllabus and participant’s handbook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 xml:space="preserve">Attend scheduled class meetings </w:t>
      </w:r>
      <w:r>
        <w:rPr>
          <w:rFonts w:ascii="Bookman Old Style" w:hAnsi="Bookman Old Style"/>
        </w:rPr>
        <w:t>(one general orientation</w:t>
      </w:r>
      <w:r w:rsidR="00846354">
        <w:rPr>
          <w:rFonts w:ascii="Bookman Old Style" w:hAnsi="Bookman Old Style"/>
        </w:rPr>
        <w:t>, a mid-semester meeting,</w:t>
      </w:r>
      <w:r>
        <w:rPr>
          <w:rFonts w:ascii="Bookman Old Style" w:hAnsi="Bookman Old Style"/>
        </w:rPr>
        <w:t xml:space="preserve"> </w:t>
      </w:r>
      <w:r w:rsidRPr="00746EC2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an end of semester meeting)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Complete the Application Form and return it to the instructor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Write a Job Description (or, if one currently exists, obtain it from your Supervisor). Provide the instructor with a copy, signed by you and your supervisor.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 xml:space="preserve">In cooperation with your Supervisor, develop one to four learning objectives to be accomplished on the job during the semester. 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>Meet the job-related learning objectives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 xml:space="preserve">Notify instructor if you change your work place or schedule, your supervisor, your college classes, or your </w:t>
      </w:r>
      <w:r>
        <w:rPr>
          <w:rFonts w:ascii="Bookman Old Style" w:hAnsi="Bookman Old Style"/>
        </w:rPr>
        <w:t>contact information</w:t>
      </w:r>
      <w:r w:rsidRPr="00746EC2">
        <w:rPr>
          <w:rFonts w:ascii="Bookman Old Style" w:hAnsi="Bookman Old Style"/>
        </w:rPr>
        <w:t>, or if you need additional assistance or information during the semester.</w:t>
      </w:r>
    </w:p>
    <w:p w:rsidR="00167470" w:rsidRPr="00746EC2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 xml:space="preserve">Provide instructor with end of semester paperwork and </w:t>
      </w:r>
      <w:r>
        <w:rPr>
          <w:rFonts w:ascii="Bookman Old Style" w:hAnsi="Bookman Old Style"/>
        </w:rPr>
        <w:t>regular homework assignments</w:t>
      </w:r>
      <w:r w:rsidRPr="00746EC2">
        <w:rPr>
          <w:rFonts w:ascii="Bookman Old Style" w:hAnsi="Bookman Old Style"/>
        </w:rPr>
        <w:t xml:space="preserve"> as outlined in the syllabus</w:t>
      </w:r>
      <w:r>
        <w:rPr>
          <w:rFonts w:ascii="Bookman Old Style" w:hAnsi="Bookman Old Style"/>
        </w:rPr>
        <w:t xml:space="preserve"> and in the online portion of the course</w:t>
      </w:r>
      <w:r w:rsidRPr="00746EC2">
        <w:rPr>
          <w:rFonts w:ascii="Bookman Old Style" w:hAnsi="Bookman Old Style"/>
        </w:rPr>
        <w:t>.</w:t>
      </w:r>
    </w:p>
    <w:p w:rsidR="00167470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746EC2">
        <w:rPr>
          <w:rFonts w:ascii="Bookman Old Style" w:hAnsi="Bookman Old Style"/>
        </w:rPr>
        <w:t xml:space="preserve">Meet the course learning objectives and student performance expectations outlined in the syllabus. </w:t>
      </w:r>
    </w:p>
    <w:p w:rsidR="00167470" w:rsidRDefault="00167470" w:rsidP="00167470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Log into the course website at least weekly to participate in the online portion of the course, including submitting assignments through the course Moodle website.</w:t>
      </w:r>
    </w:p>
    <w:p w:rsidR="00B52535" w:rsidRPr="00746EC2" w:rsidRDefault="00B52535" w:rsidP="00B52535">
      <w:pPr>
        <w:spacing w:after="0" w:line="240" w:lineRule="auto"/>
        <w:ind w:left="720"/>
        <w:rPr>
          <w:rFonts w:ascii="Bookman Old Style" w:hAnsi="Bookman Old Style"/>
        </w:rPr>
      </w:pPr>
    </w:p>
    <w:p w:rsidR="00167470" w:rsidRPr="00E36EC5" w:rsidRDefault="00167470" w:rsidP="00E36EC5">
      <w:pPr>
        <w:pStyle w:val="ListParagraph"/>
        <w:numPr>
          <w:ilvl w:val="0"/>
          <w:numId w:val="5"/>
        </w:numPr>
        <w:ind w:left="360"/>
        <w:rPr>
          <w:rFonts w:ascii="Bookman Old Style" w:hAnsi="Bookman Old Style"/>
          <w:b/>
        </w:rPr>
      </w:pPr>
      <w:r w:rsidRPr="00E36EC5">
        <w:rPr>
          <w:rFonts w:ascii="Bookman Old Style" w:hAnsi="Bookman Old Style"/>
          <w:b/>
        </w:rPr>
        <w:t xml:space="preserve">How will the student be graded and evaluated? </w:t>
      </w:r>
    </w:p>
    <w:tbl>
      <w:tblPr>
        <w:tblW w:w="84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</w:tblGrid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>Requirement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>Points Possible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 xml:space="preserve">General Orientation Meeting </w:t>
            </w:r>
          </w:p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sz w:val="20"/>
              </w:rPr>
            </w:pPr>
            <w:r w:rsidRPr="00101865">
              <w:rPr>
                <w:rFonts w:ascii="Bookman Old Style" w:hAnsi="Bookman Old Style"/>
                <w:sz w:val="20"/>
              </w:rPr>
              <w:t>Review syllabus and course requirements, including, but not limited to, application/contract, writing learning objectives, use of Moodle, and Pass/No Pass grading option.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5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>Application/Contract Forms</w:t>
            </w:r>
          </w:p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sz w:val="20"/>
              </w:rPr>
            </w:pPr>
            <w:r w:rsidRPr="00101865">
              <w:rPr>
                <w:rFonts w:ascii="Bookman Old Style" w:hAnsi="Bookman Old Style"/>
                <w:sz w:val="20"/>
              </w:rPr>
              <w:t>Signed by student and supervisor.  Submitted in hard copy or via email attachment.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5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 xml:space="preserve">Job description.  </w:t>
            </w:r>
          </w:p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  <w:sz w:val="20"/>
              </w:rPr>
              <w:t>Written by student and/or supervisor, or provided by employer.  Signed by student and supervisor. Submitted in hard copy or via email attachment.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5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>Job-related, measurable learning objectives</w:t>
            </w:r>
          </w:p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sz w:val="20"/>
              </w:rPr>
            </w:pPr>
            <w:r w:rsidRPr="00101865">
              <w:rPr>
                <w:rFonts w:ascii="Bookman Old Style" w:hAnsi="Bookman Old Style"/>
                <w:sz w:val="20"/>
              </w:rPr>
              <w:t xml:space="preserve">Mutually agreed upon and signed by student and supervisor. Submitted in hard copy or via email attachment. 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10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  <w:b/>
              </w:rPr>
            </w:pPr>
            <w:r w:rsidRPr="00101865">
              <w:rPr>
                <w:rFonts w:ascii="Bookman Old Style" w:hAnsi="Bookman Old Style"/>
                <w:b/>
              </w:rPr>
              <w:t xml:space="preserve">Final written evaluation from supervisor </w:t>
            </w:r>
          </w:p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  <w:sz w:val="20"/>
              </w:rPr>
              <w:t xml:space="preserve">Employer Input regarding Achievement of Learning Objectives; Hours worked verified by supervisor. </w:t>
            </w:r>
            <w:r w:rsidR="00FB552D" w:rsidRPr="00101865">
              <w:rPr>
                <w:rFonts w:ascii="Bookman Old Style" w:hAnsi="Bookman Old Style"/>
                <w:sz w:val="20"/>
              </w:rPr>
              <w:t xml:space="preserve">Signed by student and supervisor. </w:t>
            </w:r>
            <w:r w:rsidRPr="00101865">
              <w:rPr>
                <w:rFonts w:ascii="Bookman Old Style" w:hAnsi="Bookman Old Style"/>
                <w:sz w:val="20"/>
              </w:rPr>
              <w:t>Submitted in hard copy or via email attachment.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35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Default="00167470" w:rsidP="003570E4">
            <w:pPr>
              <w:pStyle w:val="Heading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Written assignments</w:t>
            </w:r>
          </w:p>
          <w:p w:rsidR="00167470" w:rsidRDefault="00167470" w:rsidP="0016747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Bookman Old Style" w:eastAsia="Calibri" w:hAnsi="Bookman Old Style" w:cs="Times New Roman"/>
                <w:sz w:val="20"/>
              </w:rPr>
            </w:pPr>
            <w:r w:rsidRPr="00E36EC5">
              <w:rPr>
                <w:rFonts w:ascii="Bookman Old Style" w:eastAsia="Calibri" w:hAnsi="Bookman Old Style" w:cs="Times New Roman"/>
                <w:sz w:val="20"/>
              </w:rPr>
              <w:t xml:space="preserve">For each class topic, students must complete a </w:t>
            </w:r>
            <w:r w:rsidR="001A3085">
              <w:rPr>
                <w:rFonts w:ascii="Bookman Old Style" w:eastAsia="Calibri" w:hAnsi="Bookman Old Style" w:cs="Times New Roman"/>
                <w:sz w:val="20"/>
              </w:rPr>
              <w:t>written assignment and/or</w:t>
            </w:r>
            <w:r w:rsidRPr="00E36EC5">
              <w:rPr>
                <w:rFonts w:ascii="Bookman Old Style" w:eastAsia="Calibri" w:hAnsi="Bookman Old Style" w:cs="Times New Roman"/>
                <w:sz w:val="20"/>
              </w:rPr>
              <w:t xml:space="preserve"> forum </w:t>
            </w:r>
            <w:r w:rsidR="001A3085">
              <w:rPr>
                <w:rFonts w:ascii="Bookman Old Style" w:eastAsia="Calibri" w:hAnsi="Bookman Old Style" w:cs="Times New Roman"/>
                <w:sz w:val="20"/>
              </w:rPr>
              <w:t>posting</w:t>
            </w:r>
            <w:r w:rsidRPr="00E36EC5">
              <w:rPr>
                <w:rFonts w:ascii="Bookman Old Style" w:eastAsia="Calibri" w:hAnsi="Bookman Old Style" w:cs="Times New Roman"/>
                <w:sz w:val="20"/>
              </w:rPr>
              <w:t xml:space="preserve"> </w:t>
            </w:r>
            <w:r w:rsidR="00E36EC5">
              <w:rPr>
                <w:rFonts w:ascii="Bookman Old Style" w:eastAsia="Calibri" w:hAnsi="Bookman Old Style" w:cs="Times New Roman"/>
                <w:sz w:val="20"/>
              </w:rPr>
              <w:t>discussing</w:t>
            </w:r>
            <w:r w:rsidRPr="00E36EC5">
              <w:rPr>
                <w:rFonts w:ascii="Bookman Old Style" w:eastAsia="Calibri" w:hAnsi="Bookman Old Style" w:cs="Times New Roman"/>
                <w:sz w:val="20"/>
              </w:rPr>
              <w:t xml:space="preserve"> its relationship to their current and/or future jobs.  Assignments are posted by the instructor no later than one week before they are due.  </w:t>
            </w:r>
          </w:p>
          <w:p w:rsidR="00E36EC5" w:rsidRPr="00E36EC5" w:rsidRDefault="00E36EC5" w:rsidP="0016747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Bookman Old Style" w:eastAsia="Calibri" w:hAnsi="Bookman Old Style" w:cs="Times New Roman"/>
                <w:sz w:val="20"/>
              </w:rPr>
            </w:pPr>
            <w:r>
              <w:rPr>
                <w:rFonts w:ascii="Bookman Old Style" w:eastAsia="Calibri" w:hAnsi="Bookman Old Style" w:cs="Times New Roman"/>
                <w:sz w:val="20"/>
              </w:rPr>
              <w:t>Sample topics</w:t>
            </w:r>
            <w:r w:rsidR="00FD061B">
              <w:rPr>
                <w:rFonts w:ascii="Bookman Old Style" w:eastAsia="Calibri" w:hAnsi="Bookman Old Style" w:cs="Times New Roman"/>
                <w:sz w:val="20"/>
              </w:rPr>
              <w:t xml:space="preserve"> may include</w:t>
            </w:r>
            <w:r>
              <w:rPr>
                <w:rFonts w:ascii="Bookman Old Style" w:eastAsia="Calibri" w:hAnsi="Bookman Old Style" w:cs="Times New Roman"/>
                <w:sz w:val="20"/>
              </w:rPr>
              <w:t xml:space="preserve">:  Time Management, Stress Management, Working with Difficult People, Ethics on the Job, </w:t>
            </w:r>
            <w:r w:rsidR="00FD061B">
              <w:rPr>
                <w:rFonts w:ascii="Bookman Old Style" w:eastAsia="Calibri" w:hAnsi="Bookman Old Style" w:cs="Times New Roman"/>
                <w:sz w:val="20"/>
              </w:rPr>
              <w:t>Effective Communication, and Resume Writing</w:t>
            </w:r>
          </w:p>
          <w:p w:rsidR="00167470" w:rsidRPr="009A2082" w:rsidRDefault="00167470" w:rsidP="0016747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9A2082">
              <w:rPr>
                <w:rFonts w:ascii="Bookman Old Style" w:hAnsi="Bookman Old Style"/>
                <w:sz w:val="20"/>
              </w:rPr>
              <w:t xml:space="preserve">Students must complete the assignment and submit it using Moodle </w:t>
            </w:r>
            <w:r w:rsidRPr="009A2082">
              <w:rPr>
                <w:rFonts w:ascii="Bookman Old Style" w:hAnsi="Bookman Old Style"/>
                <w:b/>
                <w:i/>
                <w:sz w:val="20"/>
                <w:u w:val="single"/>
              </w:rPr>
              <w:t>before</w:t>
            </w:r>
            <w:r w:rsidRPr="009A2082">
              <w:rPr>
                <w:rFonts w:ascii="Bookman Old Style" w:hAnsi="Bookman Old Style"/>
                <w:sz w:val="20"/>
              </w:rPr>
              <w:t xml:space="preserve"> </w:t>
            </w:r>
            <w:r w:rsidR="001A3085">
              <w:rPr>
                <w:rFonts w:ascii="Bookman Old Style" w:hAnsi="Bookman Old Style"/>
                <w:sz w:val="20"/>
              </w:rPr>
              <w:t>11:55 p.m.</w:t>
            </w:r>
            <w:r w:rsidRPr="009A2082">
              <w:rPr>
                <w:rFonts w:ascii="Bookman Old Style" w:hAnsi="Bookman Old Style"/>
                <w:sz w:val="20"/>
              </w:rPr>
              <w:t xml:space="preserve"> on the due date.  </w:t>
            </w:r>
          </w:p>
          <w:p w:rsidR="00167470" w:rsidRPr="00496D50" w:rsidRDefault="00167470" w:rsidP="0016747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496D50">
              <w:rPr>
                <w:rFonts w:ascii="Bookman Old Style" w:hAnsi="Bookman Old Style"/>
                <w:sz w:val="24"/>
                <w:szCs w:val="24"/>
                <w:u w:val="single"/>
              </w:rPr>
              <w:t>No late assignments accepted.</w:t>
            </w:r>
          </w:p>
          <w:p w:rsidR="00167470" w:rsidRPr="00101865" w:rsidRDefault="00167470" w:rsidP="001A3085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E77010">
              <w:rPr>
                <w:rFonts w:ascii="Bookman Old Style" w:hAnsi="Bookman Old Style"/>
                <w:sz w:val="20"/>
              </w:rPr>
              <w:t>Assignments are evaluated on Completeness, Organization, and Depth of Analysis.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40</w:t>
            </w:r>
          </w:p>
        </w:tc>
      </w:tr>
      <w:tr w:rsidR="00167470" w:rsidRPr="00101865" w:rsidTr="003570E4">
        <w:trPr>
          <w:cantSplit/>
        </w:trPr>
        <w:tc>
          <w:tcPr>
            <w:tcW w:w="6300" w:type="dxa"/>
          </w:tcPr>
          <w:p w:rsidR="00167470" w:rsidRPr="00101865" w:rsidRDefault="00167470" w:rsidP="003570E4">
            <w:pPr>
              <w:pStyle w:val="NoSpacing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Total Points Possible</w:t>
            </w:r>
          </w:p>
        </w:tc>
        <w:tc>
          <w:tcPr>
            <w:tcW w:w="2160" w:type="dxa"/>
          </w:tcPr>
          <w:p w:rsidR="00167470" w:rsidRPr="00101865" w:rsidRDefault="00167470" w:rsidP="003570E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101865">
              <w:rPr>
                <w:rFonts w:ascii="Bookman Old Style" w:hAnsi="Bookman Old Style"/>
              </w:rPr>
              <w:t>100</w:t>
            </w:r>
          </w:p>
        </w:tc>
      </w:tr>
    </w:tbl>
    <w:p w:rsidR="00167470" w:rsidRPr="00101865" w:rsidRDefault="00167470" w:rsidP="00167470">
      <w:pPr>
        <w:pStyle w:val="NoSpacing"/>
        <w:rPr>
          <w:rFonts w:ascii="Bookman Old Style" w:hAnsi="Bookman Old Style"/>
        </w:rPr>
      </w:pPr>
    </w:p>
    <w:p w:rsidR="00167470" w:rsidRPr="00A93704" w:rsidRDefault="00167470" w:rsidP="00167470">
      <w:pPr>
        <w:pStyle w:val="NoSpacing"/>
        <w:rPr>
          <w:rFonts w:ascii="Bookman Old Style" w:hAnsi="Bookman Old Style"/>
          <w:sz w:val="20"/>
          <w:szCs w:val="20"/>
        </w:rPr>
      </w:pPr>
      <w:r w:rsidRPr="00A93704">
        <w:rPr>
          <w:rFonts w:ascii="Bookman Old Style" w:hAnsi="Bookman Old Style"/>
          <w:sz w:val="20"/>
          <w:szCs w:val="20"/>
        </w:rPr>
        <w:t>At the end of the semester, total points earned will be expressed as a percentage and converted to a letter grade as follows:</w:t>
      </w: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ab/>
      </w: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ab/>
        <w:t>A</w:t>
      </w:r>
      <w:r w:rsidRPr="00F53DB1">
        <w:rPr>
          <w:rFonts w:ascii="Bookman Old Style" w:hAnsi="Bookman Old Style"/>
          <w:szCs w:val="24"/>
        </w:rPr>
        <w:tab/>
        <w:t>90.00% and above</w:t>
      </w:r>
      <w:r w:rsidRPr="00F53DB1">
        <w:rPr>
          <w:rFonts w:ascii="Bookman Old Style" w:hAnsi="Bookman Old Style"/>
          <w:szCs w:val="24"/>
        </w:rPr>
        <w:tab/>
      </w:r>
      <w:r w:rsidRPr="00F53DB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F53DB1">
        <w:rPr>
          <w:rFonts w:ascii="Bookman Old Style" w:hAnsi="Bookman Old Style"/>
          <w:szCs w:val="24"/>
        </w:rPr>
        <w:t>D</w:t>
      </w:r>
      <w:r w:rsidRPr="00F53DB1">
        <w:rPr>
          <w:rFonts w:ascii="Bookman Old Style" w:hAnsi="Bookman Old Style"/>
          <w:szCs w:val="24"/>
        </w:rPr>
        <w:tab/>
        <w:t>60.00% - 69.99%</w:t>
      </w: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ab/>
        <w:t>B</w:t>
      </w:r>
      <w:r w:rsidRPr="00F53DB1">
        <w:rPr>
          <w:rFonts w:ascii="Bookman Old Style" w:hAnsi="Bookman Old Style"/>
          <w:szCs w:val="24"/>
        </w:rPr>
        <w:tab/>
        <w:t>80.00% - 89.99%</w:t>
      </w:r>
      <w:r w:rsidRPr="00F53DB1">
        <w:rPr>
          <w:rFonts w:ascii="Bookman Old Style" w:hAnsi="Bookman Old Style"/>
          <w:szCs w:val="24"/>
        </w:rPr>
        <w:tab/>
      </w:r>
      <w:r w:rsidRPr="00F53DB1">
        <w:rPr>
          <w:rFonts w:ascii="Bookman Old Style" w:hAnsi="Bookman Old Style"/>
          <w:szCs w:val="24"/>
        </w:rPr>
        <w:tab/>
      </w:r>
      <w:r w:rsidRPr="00F53DB1">
        <w:rPr>
          <w:rFonts w:ascii="Bookman Old Style" w:hAnsi="Bookman Old Style"/>
          <w:szCs w:val="24"/>
        </w:rPr>
        <w:tab/>
        <w:t>F</w:t>
      </w:r>
      <w:r w:rsidRPr="00F53DB1">
        <w:rPr>
          <w:rFonts w:ascii="Bookman Old Style" w:hAnsi="Bookman Old Style"/>
          <w:szCs w:val="24"/>
        </w:rPr>
        <w:tab/>
        <w:t>59.99% and below</w:t>
      </w: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ab/>
        <w:t>C</w:t>
      </w:r>
      <w:r w:rsidRPr="00F53DB1">
        <w:rPr>
          <w:rFonts w:ascii="Bookman Old Style" w:hAnsi="Bookman Old Style"/>
          <w:szCs w:val="24"/>
        </w:rPr>
        <w:tab/>
        <w:t>70.00% - 79.99%</w:t>
      </w: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</w:p>
    <w:p w:rsidR="00167470" w:rsidRPr="00F53DB1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>For students who choose Pass/No Pass:</w:t>
      </w:r>
    </w:p>
    <w:p w:rsidR="00167470" w:rsidRDefault="00167470" w:rsidP="00167470">
      <w:pPr>
        <w:pStyle w:val="NoSpacing"/>
        <w:rPr>
          <w:rFonts w:ascii="Bookman Old Style" w:hAnsi="Bookman Old Style"/>
          <w:szCs w:val="24"/>
        </w:rPr>
      </w:pPr>
      <w:r w:rsidRPr="00F53DB1">
        <w:rPr>
          <w:rFonts w:ascii="Bookman Old Style" w:hAnsi="Bookman Old Style"/>
          <w:szCs w:val="24"/>
        </w:rPr>
        <w:tab/>
        <w:t>Pass</w:t>
      </w:r>
      <w:r w:rsidRPr="00F53DB1">
        <w:rPr>
          <w:rFonts w:ascii="Bookman Old Style" w:hAnsi="Bookman Old Style"/>
          <w:szCs w:val="24"/>
        </w:rPr>
        <w:tab/>
        <w:t xml:space="preserve">  70.00% and above</w:t>
      </w:r>
      <w:r w:rsidRPr="00F53DB1">
        <w:rPr>
          <w:rFonts w:ascii="Bookman Old Style" w:hAnsi="Bookman Old Style"/>
          <w:szCs w:val="24"/>
        </w:rPr>
        <w:tab/>
      </w:r>
      <w:r w:rsidRPr="00F53DB1">
        <w:rPr>
          <w:rFonts w:ascii="Bookman Old Style" w:hAnsi="Bookman Old Style"/>
          <w:szCs w:val="24"/>
        </w:rPr>
        <w:tab/>
        <w:t>No Pass</w:t>
      </w:r>
      <w:r w:rsidRPr="00F53DB1">
        <w:rPr>
          <w:rFonts w:ascii="Bookman Old Style" w:hAnsi="Bookman Old Style"/>
          <w:szCs w:val="24"/>
        </w:rPr>
        <w:tab/>
        <w:t>69.99% and below</w:t>
      </w:r>
      <w:bookmarkStart w:id="0" w:name="_GoBack"/>
      <w:bookmarkEnd w:id="0"/>
    </w:p>
    <w:sectPr w:rsidR="00167470" w:rsidSect="00A93704">
      <w:headerReference w:type="default" r:id="rId9"/>
      <w:footerReference w:type="default" r:id="rId10"/>
      <w:pgSz w:w="12240" w:h="15840"/>
      <w:pgMar w:top="45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39" w:rsidRDefault="001E1339" w:rsidP="00167470">
      <w:pPr>
        <w:spacing w:after="0" w:line="240" w:lineRule="auto"/>
      </w:pPr>
      <w:r>
        <w:separator/>
      </w:r>
    </w:p>
  </w:endnote>
  <w:endnote w:type="continuationSeparator" w:id="0">
    <w:p w:rsidR="001E1339" w:rsidRDefault="001E1339" w:rsidP="0016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83302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:rsidR="006B46A3" w:rsidRDefault="006B46A3">
        <w:pPr>
          <w:pStyle w:val="Footer"/>
          <w:jc w:val="center"/>
        </w:pPr>
      </w:p>
      <w:p w:rsidR="00167470" w:rsidRDefault="00A94D3B" w:rsidP="00A94D3B">
        <w:pPr>
          <w:pStyle w:val="Footer"/>
          <w:rPr>
            <w:rFonts w:ascii="Bookman Old Style" w:hAnsi="Bookman Old Style"/>
            <w:noProof/>
          </w:rPr>
        </w:pPr>
        <w:r>
          <w:rPr>
            <w:rFonts w:ascii="Bookman Old Style" w:hAnsi="Bookman Old Style"/>
          </w:rPr>
          <w:tab/>
        </w:r>
        <w:r w:rsidR="00167470" w:rsidRPr="00167470">
          <w:rPr>
            <w:rFonts w:ascii="Bookman Old Style" w:hAnsi="Bookman Old Style"/>
          </w:rPr>
          <w:fldChar w:fldCharType="begin"/>
        </w:r>
        <w:r w:rsidR="00167470" w:rsidRPr="00167470">
          <w:rPr>
            <w:rFonts w:ascii="Bookman Old Style" w:hAnsi="Bookman Old Style"/>
          </w:rPr>
          <w:instrText xml:space="preserve"> PAGE   \* MERGEFORMAT </w:instrText>
        </w:r>
        <w:r w:rsidR="00167470" w:rsidRPr="00167470">
          <w:rPr>
            <w:rFonts w:ascii="Bookman Old Style" w:hAnsi="Bookman Old Style"/>
          </w:rPr>
          <w:fldChar w:fldCharType="separate"/>
        </w:r>
        <w:r w:rsidR="001E1339">
          <w:rPr>
            <w:rFonts w:ascii="Bookman Old Style" w:hAnsi="Bookman Old Style"/>
            <w:noProof/>
          </w:rPr>
          <w:t>1</w:t>
        </w:r>
        <w:r w:rsidR="00167470" w:rsidRPr="00167470">
          <w:rPr>
            <w:rFonts w:ascii="Bookman Old Style" w:hAnsi="Bookman Old Style"/>
            <w:noProof/>
          </w:rPr>
          <w:fldChar w:fldCharType="end"/>
        </w:r>
        <w:r>
          <w:rPr>
            <w:rFonts w:ascii="Bookman Old Style" w:hAnsi="Bookman Old Style"/>
            <w:noProof/>
          </w:rPr>
          <w:tab/>
        </w:r>
      </w:p>
      <w:p w:rsidR="00167470" w:rsidRPr="00987F41" w:rsidRDefault="00167470" w:rsidP="004178F1">
        <w:pPr>
          <w:pStyle w:val="Footer"/>
          <w:jc w:val="right"/>
          <w:rPr>
            <w:rFonts w:ascii="Bookman Old Style" w:hAnsi="Bookman Old Style"/>
            <w:noProof/>
            <w:sz w:val="16"/>
            <w:szCs w:val="16"/>
          </w:rPr>
        </w:pPr>
        <w:r>
          <w:rPr>
            <w:rFonts w:ascii="Bookman Old Style" w:hAnsi="Bookman Old Style"/>
            <w:noProof/>
            <w:sz w:val="16"/>
            <w:szCs w:val="16"/>
          </w:rPr>
          <w:t xml:space="preserve">Revised </w:t>
        </w:r>
        <w:r w:rsidR="004178F1">
          <w:rPr>
            <w:rFonts w:ascii="Bookman Old Style" w:hAnsi="Bookman Old Style"/>
            <w:noProof/>
            <w:sz w:val="16"/>
            <w:szCs w:val="16"/>
          </w:rPr>
          <w:t>11/24/16</w:t>
        </w:r>
      </w:p>
    </w:sdtContent>
  </w:sdt>
  <w:p w:rsidR="00167470" w:rsidRDefault="00167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39" w:rsidRDefault="001E1339" w:rsidP="00167470">
      <w:pPr>
        <w:spacing w:after="0" w:line="240" w:lineRule="auto"/>
      </w:pPr>
      <w:r>
        <w:separator/>
      </w:r>
    </w:p>
  </w:footnote>
  <w:footnote w:type="continuationSeparator" w:id="0">
    <w:p w:rsidR="001E1339" w:rsidRDefault="001E1339" w:rsidP="0016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70" w:rsidRPr="00D37176" w:rsidRDefault="00167470" w:rsidP="00167470">
    <w:pPr>
      <w:pStyle w:val="xmsolistparagraph"/>
      <w:spacing w:before="0" w:beforeAutospacing="0" w:after="0" w:afterAutospacing="0"/>
      <w:ind w:left="720" w:hanging="360"/>
      <w:jc w:val="center"/>
      <w:rPr>
        <w:rStyle w:val="apple-converted-space"/>
        <w:rFonts w:ascii="Bookman Old Style" w:hAnsi="Bookman Old Style"/>
        <w:b/>
        <w:color w:val="000000"/>
      </w:rPr>
    </w:pPr>
    <w:r w:rsidRPr="00D37176">
      <w:rPr>
        <w:rStyle w:val="apple-converted-space"/>
        <w:rFonts w:ascii="Bookman Old Style" w:hAnsi="Bookman Old Style"/>
        <w:b/>
        <w:color w:val="000000"/>
      </w:rPr>
      <w:t>Berkeley City College</w:t>
    </w:r>
  </w:p>
  <w:p w:rsidR="00167470" w:rsidRPr="00D37176" w:rsidRDefault="00167470" w:rsidP="00167470">
    <w:pPr>
      <w:pStyle w:val="xmsolistparagraph"/>
      <w:spacing w:before="0" w:beforeAutospacing="0" w:after="0" w:afterAutospacing="0"/>
      <w:ind w:left="720" w:hanging="360"/>
      <w:jc w:val="center"/>
      <w:rPr>
        <w:rStyle w:val="apple-converted-space"/>
        <w:rFonts w:ascii="Bookman Old Style" w:hAnsi="Bookman Old Style"/>
        <w:b/>
        <w:color w:val="000000"/>
      </w:rPr>
    </w:pPr>
    <w:r w:rsidRPr="00D37176">
      <w:rPr>
        <w:rStyle w:val="apple-converted-space"/>
        <w:rFonts w:ascii="Bookman Old Style" w:hAnsi="Bookman Old Style"/>
        <w:b/>
        <w:color w:val="000000"/>
      </w:rPr>
      <w:t>Cooperative Work Experience Internship Program</w:t>
    </w:r>
  </w:p>
  <w:p w:rsidR="00167470" w:rsidRPr="00167470" w:rsidRDefault="00167470" w:rsidP="00167470">
    <w:pPr>
      <w:pStyle w:val="xmsolistparagraph"/>
      <w:spacing w:before="0" w:beforeAutospacing="0" w:after="0" w:afterAutospacing="0"/>
      <w:ind w:left="720" w:hanging="360"/>
      <w:jc w:val="center"/>
      <w:rPr>
        <w:rFonts w:ascii="Bookman Old Style" w:hAnsi="Bookman Old Style"/>
        <w:b/>
        <w:color w:val="000000"/>
      </w:rPr>
    </w:pPr>
    <w:r w:rsidRPr="00D37176">
      <w:rPr>
        <w:rStyle w:val="apple-converted-space"/>
        <w:rFonts w:ascii="Bookman Old Style" w:hAnsi="Bookman Old Style"/>
        <w:b/>
        <w:color w:val="000000"/>
      </w:rPr>
      <w:t>FAQ’s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6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A814A2"/>
    <w:multiLevelType w:val="hybridMultilevel"/>
    <w:tmpl w:val="B64C2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E3265"/>
    <w:multiLevelType w:val="hybridMultilevel"/>
    <w:tmpl w:val="0E820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50B72"/>
    <w:multiLevelType w:val="hybridMultilevel"/>
    <w:tmpl w:val="D78E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45B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6115E53"/>
    <w:multiLevelType w:val="hybridMultilevel"/>
    <w:tmpl w:val="C2E8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17877"/>
    <w:multiLevelType w:val="hybridMultilevel"/>
    <w:tmpl w:val="7BAC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D1D82"/>
    <w:multiLevelType w:val="hybridMultilevel"/>
    <w:tmpl w:val="9466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1"/>
    <w:rsid w:val="00012131"/>
    <w:rsid w:val="000C6B59"/>
    <w:rsid w:val="000D1641"/>
    <w:rsid w:val="00134111"/>
    <w:rsid w:val="0016356C"/>
    <w:rsid w:val="00167470"/>
    <w:rsid w:val="001A3085"/>
    <w:rsid w:val="001E1339"/>
    <w:rsid w:val="002674B9"/>
    <w:rsid w:val="002B5D36"/>
    <w:rsid w:val="0031674C"/>
    <w:rsid w:val="00371FAD"/>
    <w:rsid w:val="00384E08"/>
    <w:rsid w:val="004178F1"/>
    <w:rsid w:val="0049099A"/>
    <w:rsid w:val="00557556"/>
    <w:rsid w:val="006026A4"/>
    <w:rsid w:val="006B46A3"/>
    <w:rsid w:val="006D5412"/>
    <w:rsid w:val="007029CE"/>
    <w:rsid w:val="00770D2F"/>
    <w:rsid w:val="008271BA"/>
    <w:rsid w:val="00846354"/>
    <w:rsid w:val="008A660B"/>
    <w:rsid w:val="008C25D0"/>
    <w:rsid w:val="008F66A4"/>
    <w:rsid w:val="009045FF"/>
    <w:rsid w:val="00973F8D"/>
    <w:rsid w:val="009774C4"/>
    <w:rsid w:val="00987F41"/>
    <w:rsid w:val="009C60ED"/>
    <w:rsid w:val="009E1318"/>
    <w:rsid w:val="00A93704"/>
    <w:rsid w:val="00A94D3B"/>
    <w:rsid w:val="00AB6971"/>
    <w:rsid w:val="00AC4964"/>
    <w:rsid w:val="00B52535"/>
    <w:rsid w:val="00BA5194"/>
    <w:rsid w:val="00BE082F"/>
    <w:rsid w:val="00C063ED"/>
    <w:rsid w:val="00CB6DE7"/>
    <w:rsid w:val="00CC75E8"/>
    <w:rsid w:val="00CF07DF"/>
    <w:rsid w:val="00D16059"/>
    <w:rsid w:val="00D37176"/>
    <w:rsid w:val="00D401E5"/>
    <w:rsid w:val="00E36EC5"/>
    <w:rsid w:val="00E61540"/>
    <w:rsid w:val="00E9364E"/>
    <w:rsid w:val="00F73303"/>
    <w:rsid w:val="00FB552D"/>
    <w:rsid w:val="00FB7922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423B0-02D3-4C7C-9A73-0116746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470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1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131"/>
  </w:style>
  <w:style w:type="paragraph" w:styleId="BodyTextIndent">
    <w:name w:val="Body Text Indent"/>
    <w:basedOn w:val="Normal"/>
    <w:link w:val="BodyTextIndentChar"/>
    <w:rsid w:val="00D37176"/>
    <w:pPr>
      <w:spacing w:after="0" w:line="240" w:lineRule="auto"/>
      <w:ind w:left="720" w:hanging="72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7176"/>
    <w:rPr>
      <w:rFonts w:ascii="CG Times" w:eastAsia="Times New Roman" w:hAnsi="CG Times" w:cs="Times New Roman"/>
      <w:sz w:val="24"/>
      <w:szCs w:val="20"/>
    </w:rPr>
  </w:style>
  <w:style w:type="paragraph" w:styleId="NoSpacing">
    <w:name w:val="No Spacing"/>
    <w:uiPriority w:val="1"/>
    <w:qFormat/>
    <w:rsid w:val="00D3717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71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7470"/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nhideWhenUsed/>
    <w:rsid w:val="00167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674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4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74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67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peralt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keleycitycollege.edu/wp/business/internsh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9</cp:revision>
  <dcterms:created xsi:type="dcterms:W3CDTF">2016-05-16T16:28:00Z</dcterms:created>
  <dcterms:modified xsi:type="dcterms:W3CDTF">2016-11-24T19:39:00Z</dcterms:modified>
</cp:coreProperties>
</file>